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3CDD" w14:textId="20AF5F2E" w:rsidR="00706006" w:rsidRDefault="007B182B" w:rsidP="007B182B">
      <w:pPr>
        <w:pStyle w:val="Title"/>
        <w:rPr>
          <w:lang w:val="en-US"/>
        </w:rPr>
      </w:pPr>
      <w:r>
        <w:rPr>
          <w:lang w:val="en-US"/>
        </w:rPr>
        <w:t>Patellar Tendinopathy</w:t>
      </w:r>
    </w:p>
    <w:p w14:paraId="6111EA04" w14:textId="71E6BCFD" w:rsidR="007B182B" w:rsidRDefault="007B182B" w:rsidP="007B182B">
      <w:pPr>
        <w:pStyle w:val="Heading1"/>
        <w:rPr>
          <w:lang w:val="en-US"/>
        </w:rPr>
      </w:pPr>
      <w:r>
        <w:rPr>
          <w:lang w:val="en-US"/>
        </w:rPr>
        <w:t>Evolution of the understanding of patellar tendinopathy</w:t>
      </w:r>
    </w:p>
    <w:p w14:paraId="19EFDB83" w14:textId="77777777" w:rsidR="00464222" w:rsidRPr="00464222" w:rsidRDefault="00464222" w:rsidP="00464222">
      <w:r w:rsidRPr="00464222">
        <w:t>The earliest clinical understanding of patellar tendon-related dysfunction dates back to </w:t>
      </w:r>
      <w:r w:rsidRPr="00464222">
        <w:rPr>
          <w:b/>
          <w:bCs/>
        </w:rPr>
        <w:t>1903, when Osgood and Schlatter first described Osgood-Schlatter disease</w:t>
      </w:r>
      <w:r w:rsidRPr="00464222">
        <w:t>, a traction apophysitis occurring at the tibial tuberosity. Later, the clinical condition involving pain localized to the patellar tendon itself, particularly in jumping athletes, was colloquially termed </w:t>
      </w:r>
      <w:r w:rsidRPr="00464222">
        <w:rPr>
          <w:b/>
          <w:bCs/>
        </w:rPr>
        <w:t>"jumper's knee" by Blazina et al. in 1973</w:t>
      </w:r>
      <w:r w:rsidRPr="00464222">
        <w:t>.</w:t>
      </w:r>
    </w:p>
    <w:p w14:paraId="21C4EC29" w14:textId="77777777" w:rsidR="00464222" w:rsidRPr="00464222" w:rsidRDefault="00464222" w:rsidP="00464222">
      <w:r w:rsidRPr="00464222">
        <w:t>Historically, this condition was universally classified as </w:t>
      </w:r>
      <w:r w:rsidRPr="00464222">
        <w:rPr>
          <w:b/>
          <w:bCs/>
        </w:rPr>
        <w:t>"patellar tendinitis," a term that implied the underlying pathology was driven by an acute inflammatory process</w:t>
      </w:r>
      <w:r w:rsidRPr="00464222">
        <w:t>. Because of this classification, early treatment protocols often erroneously relied on anti-inflammatory measures. However, subsequent histopathologic studies of surgical specimens consistently revealed either absent or minimal inflammatory cells. Instead, researchers found evidence of </w:t>
      </w:r>
      <w:r w:rsidRPr="00464222">
        <w:rPr>
          <w:b/>
          <w:bCs/>
        </w:rPr>
        <w:t>chronic, mucoid degeneration characterized by disorganized collagen, hypercellularity, an increase in proteoglycans, and abnormal neovascularization</w:t>
      </w:r>
      <w:r w:rsidRPr="00464222">
        <w:t>. As a result, the medical community shifted toward the term </w:t>
      </w:r>
      <w:r w:rsidRPr="00464222">
        <w:rPr>
          <w:b/>
          <w:bCs/>
        </w:rPr>
        <w:t>"tendinosis," viewing the condition as a degenerative "failed healing response"</w:t>
      </w:r>
      <w:r w:rsidRPr="00464222">
        <w:t> rather than an inflammatory disease.</w:t>
      </w:r>
    </w:p>
    <w:p w14:paraId="1AA4A3E2" w14:textId="77777777" w:rsidR="00464222" w:rsidRPr="00464222" w:rsidRDefault="00464222" w:rsidP="00464222">
      <w:r w:rsidRPr="00464222">
        <w:t>In 2009, Cook and Purdam revolutionized the understanding of the condition by proposing the </w:t>
      </w:r>
      <w:r w:rsidRPr="00464222">
        <w:rPr>
          <w:b/>
          <w:bCs/>
        </w:rPr>
        <w:t>continuum model of tendon pathology</w:t>
      </w:r>
      <w:r w:rsidRPr="00464222">
        <w:t>, arguing that tendon dysfunction is not a single static condition but progresses through three distinct, sometimes interchangeable, stages: </w:t>
      </w:r>
      <w:r w:rsidRPr="00464222">
        <w:rPr>
          <w:b/>
          <w:bCs/>
        </w:rPr>
        <w:t>reactive tendinopathy, tendon dysrepair, and degenerative tendinopathy</w:t>
      </w:r>
      <w:r w:rsidRPr="00464222">
        <w:t>.</w:t>
      </w:r>
    </w:p>
    <w:p w14:paraId="392FD76A" w14:textId="77777777" w:rsidR="00464222" w:rsidRPr="00464222" w:rsidRDefault="00464222" w:rsidP="00464222">
      <w:pPr>
        <w:numPr>
          <w:ilvl w:val="0"/>
          <w:numId w:val="1"/>
        </w:numPr>
      </w:pPr>
      <w:r w:rsidRPr="00464222">
        <w:rPr>
          <w:b/>
          <w:bCs/>
        </w:rPr>
        <w:t>Reactive tendinopathy</w:t>
      </w:r>
      <w:r w:rsidRPr="00464222">
        <w:t> represents a non-inflammatory, proliferative response to acute tensile or compressive overload, which thickens the tendon to reduce stress and maintains the potential for reversibility.</w:t>
      </w:r>
    </w:p>
    <w:p w14:paraId="7B67CDD4" w14:textId="77777777" w:rsidR="00464222" w:rsidRPr="00464222" w:rsidRDefault="00464222" w:rsidP="00464222">
      <w:pPr>
        <w:numPr>
          <w:ilvl w:val="0"/>
          <w:numId w:val="1"/>
        </w:numPr>
      </w:pPr>
      <w:r w:rsidRPr="00464222">
        <w:t>If overload continues, the tendon progresses to </w:t>
      </w:r>
      <w:r w:rsidRPr="00464222">
        <w:rPr>
          <w:b/>
          <w:bCs/>
        </w:rPr>
        <w:t>tendon dysrepair</w:t>
      </w:r>
      <w:r w:rsidRPr="00464222">
        <w:t>, marked by greater matrix breakdown and collagen separation.</w:t>
      </w:r>
    </w:p>
    <w:p w14:paraId="5850336D" w14:textId="77777777" w:rsidR="00464222" w:rsidRPr="00464222" w:rsidRDefault="00464222" w:rsidP="00464222">
      <w:pPr>
        <w:numPr>
          <w:ilvl w:val="0"/>
          <w:numId w:val="1"/>
        </w:numPr>
      </w:pPr>
      <w:r w:rsidRPr="00464222">
        <w:t>The final stage is </w:t>
      </w:r>
      <w:r w:rsidRPr="00464222">
        <w:rPr>
          <w:b/>
          <w:bCs/>
        </w:rPr>
        <w:t>degenerative tendinopathy</w:t>
      </w:r>
      <w:r w:rsidRPr="00464222">
        <w:t>, characterized by cell death (apoptosis) and extensive matrix disruption with very little capacity for reversibility.</w:t>
      </w:r>
    </w:p>
    <w:p w14:paraId="17D1CEB7" w14:textId="77777777" w:rsidR="00464222" w:rsidRPr="00464222" w:rsidRDefault="00464222" w:rsidP="00464222">
      <w:r w:rsidRPr="00464222">
        <w:t>Researchers later refined this model to include hybrid clinical presentations, such as </w:t>
      </w:r>
      <w:r w:rsidRPr="00464222">
        <w:rPr>
          <w:b/>
          <w:bCs/>
        </w:rPr>
        <w:t>"reactive-on-degenerative" tendinopathy</w:t>
      </w:r>
      <w:r w:rsidRPr="00464222">
        <w:t>, where a structurally normal portion of a tendon mounts a reactive response because an adjacent, silent degenerative portion is unable to effectively transmit tensile loads.</w:t>
      </w:r>
    </w:p>
    <w:p w14:paraId="66F40E75" w14:textId="77777777" w:rsidR="00464222" w:rsidRPr="00464222" w:rsidRDefault="00464222" w:rsidP="00464222">
      <w:r w:rsidRPr="00464222">
        <w:t>Today, it is recognized that the terms "tendinitis" and "tendinosis" describe specific histopathologic states that cannot be accurately assessed through standard clinical examination. To resolve inconsistencies, a global agreement was reached during the </w:t>
      </w:r>
      <w:r w:rsidRPr="00464222">
        <w:rPr>
          <w:b/>
          <w:bCs/>
        </w:rPr>
        <w:t>2019 International Scientific Tendinopathy Symposium (ICON), which established "patellar tendinopathy" as the preferred clinical term</w:t>
      </w:r>
      <w:r w:rsidRPr="00464222">
        <w:t>. In the modern era, patellar tendinopathy is defined broadly as </w:t>
      </w:r>
      <w:r w:rsidRPr="00464222">
        <w:rPr>
          <w:b/>
          <w:bCs/>
        </w:rPr>
        <w:t>persistent tendon pain and loss of function related to mechanical loading</w:t>
      </w:r>
      <w:r w:rsidRPr="00464222">
        <w:t>, deliberately moving away from terminology that implies a specific, unverified biochemical or pathological process</w:t>
      </w:r>
    </w:p>
    <w:p w14:paraId="1AD5E306" w14:textId="16557C95" w:rsidR="00B340DA" w:rsidRDefault="0051742C" w:rsidP="0051742C">
      <w:pPr>
        <w:pStyle w:val="Heading1"/>
        <w:rPr>
          <w:lang w:val="en-US"/>
        </w:rPr>
      </w:pPr>
      <w:r>
        <w:rPr>
          <w:lang w:val="en-US"/>
        </w:rPr>
        <w:lastRenderedPageBreak/>
        <w:t>Clinical manifestations of patellar tendinopathy</w:t>
      </w:r>
    </w:p>
    <w:p w14:paraId="2166E589" w14:textId="77777777" w:rsidR="0051742C" w:rsidRPr="0051742C" w:rsidRDefault="0051742C" w:rsidP="0051742C">
      <w:pPr>
        <w:pStyle w:val="Heading2"/>
      </w:pPr>
      <w:r w:rsidRPr="0051742C">
        <w:t>Presentations Across the Lifespan</w:t>
      </w:r>
    </w:p>
    <w:p w14:paraId="03806AC0" w14:textId="77777777" w:rsidR="0051742C" w:rsidRPr="0051742C" w:rsidRDefault="0051742C" w:rsidP="0051742C">
      <w:r w:rsidRPr="0051742C">
        <w:t>In children and young adolescents, patellar tendon-related pain most frequently presents as traction apophysitises, specifically </w:t>
      </w:r>
      <w:r w:rsidRPr="0051742C">
        <w:rPr>
          <w:b/>
          <w:bCs/>
        </w:rPr>
        <w:t>Osgood-Schlatter disease (OSD)</w:t>
      </w:r>
      <w:r w:rsidRPr="0051742C">
        <w:t> at the tibial tuberosity or </w:t>
      </w:r>
      <w:r w:rsidRPr="0051742C">
        <w:rPr>
          <w:b/>
          <w:bCs/>
        </w:rPr>
        <w:t>Sinding-Larsen-Johansson (SLJ) syndrome</w:t>
      </w:r>
      <w:r w:rsidRPr="0051742C">
        <w:t> at the inferior pole of the patella. These conditions are heavily influenced by periods of rapid maturation and growth spurts (peak height velocity), where bone lengthens faster than soft tissue, creating excessive mechanical traction on the immature tendon attachments. OSD typically presents between ages 8 and 13 in girls, and ages 10 and 15 in boys. A unique clinical feature of adolescents with OSD or patellofemoral pain is that </w:t>
      </w:r>
      <w:r w:rsidRPr="0051742C">
        <w:rPr>
          <w:b/>
          <w:bCs/>
        </w:rPr>
        <w:t>they often maintain high levels of vigorous physical activity despite long-standing knee pain</w:t>
      </w:r>
      <w:r w:rsidRPr="0051742C">
        <w:t>, even though it significantly impairs their functional capacity and quality of life. When young athletes experience sudden overload, they frequently present with </w:t>
      </w:r>
      <w:r w:rsidRPr="0051742C">
        <w:rPr>
          <w:b/>
          <w:bCs/>
        </w:rPr>
        <w:t>reactive tendinopathy</w:t>
      </w:r>
      <w:r w:rsidRPr="0051742C">
        <w:t>, a non-inflammatory, proliferative swelling of the tendon that has a high potential for structural reversibility if the load is appropriately managed.</w:t>
      </w:r>
    </w:p>
    <w:p w14:paraId="708C0124" w14:textId="77777777" w:rsidR="0051742C" w:rsidRPr="0051742C" w:rsidRDefault="0051742C" w:rsidP="0051742C">
      <w:r w:rsidRPr="0051742C">
        <w:t>In older adolescents and adults (typically aged 15 to 30 years and beyond), the presentation shifts toward classic </w:t>
      </w:r>
      <w:r w:rsidRPr="0051742C">
        <w:rPr>
          <w:b/>
          <w:bCs/>
        </w:rPr>
        <w:t>patellar tendinopathy</w:t>
      </w:r>
      <w:r w:rsidRPr="0051742C">
        <w:t>, colloquially known as "jumper's knee". In adults, the condition is usually driven by cumulative microtrauma and chronic overload, resulting in </w:t>
      </w:r>
      <w:r w:rsidRPr="0051742C">
        <w:rPr>
          <w:b/>
          <w:bCs/>
        </w:rPr>
        <w:t>degenerative tendinopathy</w:t>
      </w:r>
      <w:r w:rsidRPr="0051742C">
        <w:t> characterized by cell death, disorganized collagen matrix, and minimal capacity for structural reversibility. Adults may also present with </w:t>
      </w:r>
      <w:r w:rsidRPr="0051742C">
        <w:rPr>
          <w:b/>
          <w:bCs/>
        </w:rPr>
        <w:t>"reactive-on-degenerative" tendinopathy</w:t>
      </w:r>
      <w:r w:rsidRPr="0051742C">
        <w:t>, where an acute overload causes a painful reactive response in a structurally normal portion of a tendon that is compensating for a silent, degenerative, load-intolerant portion. While strongly associated with athletic youth, chronic patellar tendinopathy can also present in older populations, such as postmenopausal women.</w:t>
      </w:r>
    </w:p>
    <w:p w14:paraId="4614C786" w14:textId="77777777" w:rsidR="0051742C" w:rsidRPr="0051742C" w:rsidRDefault="0051742C" w:rsidP="00F146C5">
      <w:pPr>
        <w:pStyle w:val="Heading2"/>
      </w:pPr>
      <w:r w:rsidRPr="0051742C">
        <w:t>Presentations Across Activity Levels</w:t>
      </w:r>
    </w:p>
    <w:p w14:paraId="26374CDA" w14:textId="77777777" w:rsidR="0051742C" w:rsidRPr="0051742C" w:rsidRDefault="0051742C" w:rsidP="0051742C">
      <w:pPr>
        <w:numPr>
          <w:ilvl w:val="0"/>
          <w:numId w:val="6"/>
        </w:numPr>
      </w:pPr>
      <w:r w:rsidRPr="0051742C">
        <w:rPr>
          <w:rStyle w:val="Heading3Char"/>
        </w:rPr>
        <w:t>Elite and High-Impact Athletes:</w:t>
      </w:r>
      <w:r w:rsidRPr="0051742C">
        <w:t> Patellar tendinopathy is most prevalent and severe in athletes participating in sports requiring </w:t>
      </w:r>
      <w:r w:rsidRPr="0051742C">
        <w:rPr>
          <w:b/>
          <w:bCs/>
        </w:rPr>
        <w:t>repetitive jumping, landing, rapid acceleration, and cutting</w:t>
      </w:r>
      <w:r w:rsidRPr="0051742C">
        <w:t>—such as volleyball, basketball, and soccer. These activities demand that the patellar tendon repeatedly store and release massive amounts of energy. The prevalence in this group is exceptionally high, affecting up to 45% of elite volleyball players and 32% of elite basketball players. In highly irritable presentations, athletes experience pain that persists for days after energy-storage activities.</w:t>
      </w:r>
    </w:p>
    <w:p w14:paraId="328C13A0" w14:textId="77777777" w:rsidR="0051742C" w:rsidRPr="0051742C" w:rsidRDefault="0051742C" w:rsidP="0051742C">
      <w:pPr>
        <w:numPr>
          <w:ilvl w:val="0"/>
          <w:numId w:val="6"/>
        </w:numPr>
      </w:pPr>
      <w:r w:rsidRPr="0051742C">
        <w:rPr>
          <w:rStyle w:val="Heading3Char"/>
        </w:rPr>
        <w:t>Recreational Athletes:</w:t>
      </w:r>
      <w:r w:rsidRPr="0051742C">
        <w:t> While recreational athletes present with similar load-related pain localized to the inferior pole of the patella, their overall prevalence rates are lower (e.g., around 14% in recreational volleyball players). Non-jumping athletes can also be affected if their sport involves heavy quadriceps loading or deep knee flexion, such as weightlifting.</w:t>
      </w:r>
    </w:p>
    <w:p w14:paraId="42D99F17" w14:textId="77777777" w:rsidR="0051742C" w:rsidRPr="0051742C" w:rsidRDefault="0051742C" w:rsidP="0051742C">
      <w:pPr>
        <w:numPr>
          <w:ilvl w:val="0"/>
          <w:numId w:val="6"/>
        </w:numPr>
      </w:pPr>
      <w:r w:rsidRPr="0051742C">
        <w:rPr>
          <w:rStyle w:val="Heading3Char"/>
        </w:rPr>
        <w:t>Deconditioned and Sedentary Individuals:</w:t>
      </w:r>
      <w:r w:rsidRPr="0051742C">
        <w:t> Patellar tendinopathy is not exclusive to highly active jumpers. It frequently presents in </w:t>
      </w:r>
      <w:r w:rsidRPr="0051742C">
        <w:rPr>
          <w:b/>
          <w:bCs/>
        </w:rPr>
        <w:t>detrained athletes returning to sport after a period of inactivity</w:t>
      </w:r>
      <w:r w:rsidRPr="0051742C">
        <w:t xml:space="preserve"> (such as an off-season or injury hiatus), because their tendon has lost its load capacity and structural conditioning, making it vulnerable to overload. Similarly, sedentary individuals can present with acute reactive </w:t>
      </w:r>
      <w:r w:rsidRPr="0051742C">
        <w:lastRenderedPageBreak/>
        <w:t>tendinopathy if they are suddenly exposed to a moderate or unaccustomed burst of physical activity that exceeds the low baseline load their tendon has adapted to</w:t>
      </w:r>
    </w:p>
    <w:p w14:paraId="6F979E3A" w14:textId="4700CBE0" w:rsidR="00F146C5" w:rsidRDefault="0028017A" w:rsidP="0028017A">
      <w:pPr>
        <w:pStyle w:val="Heading1"/>
        <w:rPr>
          <w:lang w:val="en-US"/>
        </w:rPr>
      </w:pPr>
      <w:r w:rsidRPr="0028017A">
        <w:rPr>
          <w:lang w:val="en-US"/>
        </w:rPr>
        <w:t>Clinical Diagnosis and Presentation of Patellar Tendinopathy</w:t>
      </w:r>
    </w:p>
    <w:p w14:paraId="4FC1959E" w14:textId="77777777" w:rsidR="001C3998" w:rsidRPr="001C3998" w:rsidRDefault="001C3998" w:rsidP="001C3998">
      <w:r w:rsidRPr="001C3998">
        <w:t>The clinical presentation of patellar tendinopathy is characterised by two hallmark features: </w:t>
      </w:r>
      <w:r w:rsidRPr="001C3998">
        <w:rPr>
          <w:b/>
          <w:bCs/>
        </w:rPr>
        <w:t>pain localised to the inferior pole of the patella</w:t>
      </w:r>
      <w:r w:rsidRPr="001C3998">
        <w:t>, and </w:t>
      </w:r>
      <w:r w:rsidRPr="001C3998">
        <w:rPr>
          <w:b/>
          <w:bCs/>
        </w:rPr>
        <w:t>load-related pain that increases with the demand on the knee extensors</w:t>
      </w:r>
      <w:r w:rsidRPr="001C3998">
        <w:t>, particularly during activities that store and release energy like jumping, landing, and cutting.</w:t>
      </w:r>
    </w:p>
    <w:p w14:paraId="5095A756" w14:textId="77777777" w:rsidR="001C3998" w:rsidRPr="001C3998" w:rsidRDefault="001C3998" w:rsidP="001C3998">
      <w:pPr>
        <w:pStyle w:val="Heading2"/>
      </w:pPr>
      <w:r w:rsidRPr="001C3998">
        <w:t>Patient History</w:t>
      </w:r>
    </w:p>
    <w:p w14:paraId="18417F63" w14:textId="77777777" w:rsidR="001C3998" w:rsidRPr="001C3998" w:rsidRDefault="001C3998" w:rsidP="001C3998">
      <w:pPr>
        <w:numPr>
          <w:ilvl w:val="0"/>
          <w:numId w:val="7"/>
        </w:numPr>
      </w:pPr>
      <w:r w:rsidRPr="001C3998">
        <w:rPr>
          <w:rStyle w:val="Heading3Char"/>
        </w:rPr>
        <w:t>Onset and Overload:</w:t>
      </w:r>
      <w:r w:rsidRPr="001C3998">
        <w:t> The onset of pain is typically insidious and related to increases in the frequency and intensity of tendon-loading activities. Classic overload scenarios include a sudden spike in training volume from a stable base, or returning to high-impact training after a significant period of inactivity.</w:t>
      </w:r>
    </w:p>
    <w:p w14:paraId="23C0B715" w14:textId="77777777" w:rsidR="001C3998" w:rsidRPr="001C3998" w:rsidRDefault="001C3998" w:rsidP="001C3998">
      <w:pPr>
        <w:numPr>
          <w:ilvl w:val="0"/>
          <w:numId w:val="7"/>
        </w:numPr>
      </w:pPr>
      <w:r w:rsidRPr="001C3998">
        <w:rPr>
          <w:rStyle w:val="Heading3Char"/>
        </w:rPr>
        <w:t>Pain Dynamics:</w:t>
      </w:r>
      <w:r w:rsidRPr="001C3998">
        <w:t> Tendon pain occurs instantly with loading and ceases almost immediately when the load is removed; it is rarely experienced in a resting state. Patients typically describe a </w:t>
      </w:r>
      <w:r w:rsidRPr="001C3998">
        <w:rPr>
          <w:b/>
          <w:bCs/>
        </w:rPr>
        <w:t>"warm-up" phenomenon</w:t>
      </w:r>
      <w:r w:rsidRPr="001C3998">
        <w:t>, where the tendon is sore at the beginning of an activity, improves or completely subsides during the warm-up, but returns and is often worse the day after the energy-storage activity.</w:t>
      </w:r>
    </w:p>
    <w:p w14:paraId="333C6A5C" w14:textId="77777777" w:rsidR="001C3998" w:rsidRPr="001C3998" w:rsidRDefault="001C3998" w:rsidP="001C3998">
      <w:pPr>
        <w:numPr>
          <w:ilvl w:val="0"/>
          <w:numId w:val="7"/>
        </w:numPr>
      </w:pPr>
      <w:r w:rsidRPr="001C3998">
        <w:rPr>
          <w:rStyle w:val="Heading3Char"/>
        </w:rPr>
        <w:t>Progression:</w:t>
      </w:r>
      <w:r w:rsidRPr="001C3998">
        <w:t> In the early stages, pain may only be present after physical activity. However, in more advanced stages or highly irritable presentations, pain persists throughout the exercise, restricts athletic performance, and begins to impair activities of daily living that demand quadriceps activation, such as prolonged sitting (especially in a car), squatting, and descending stairs.</w:t>
      </w:r>
    </w:p>
    <w:p w14:paraId="2FC91B12" w14:textId="77777777" w:rsidR="001C3998" w:rsidRPr="001C3998" w:rsidRDefault="001C3998" w:rsidP="001C3998">
      <w:pPr>
        <w:pStyle w:val="Heading2"/>
      </w:pPr>
      <w:r w:rsidRPr="001C3998">
        <w:t>Physical Examination</w:t>
      </w:r>
    </w:p>
    <w:p w14:paraId="51205E99" w14:textId="77777777" w:rsidR="001C3998" w:rsidRPr="001C3998" w:rsidRDefault="001C3998" w:rsidP="001C3998">
      <w:pPr>
        <w:numPr>
          <w:ilvl w:val="0"/>
          <w:numId w:val="8"/>
        </w:numPr>
      </w:pPr>
      <w:r w:rsidRPr="001C3998">
        <w:rPr>
          <w:rStyle w:val="Heading3Char"/>
        </w:rPr>
        <w:t>Palpation:</w:t>
      </w:r>
      <w:r w:rsidRPr="001C3998">
        <w:t> Focal point tenderness over the tendon is the most prevalent finding on physical examination. However, clinicians must interpret palpation cautiously; whilst it is a reliable test, it is only moderately sensitive and has poor specificity. Mild tenderness is frequently found in completely asymptomatic jumping athletes, so </w:t>
      </w:r>
      <w:r w:rsidRPr="001C3998">
        <w:rPr>
          <w:b/>
          <w:bCs/>
        </w:rPr>
        <w:t>only moderate to severe palpation tenderness should be considered a strong clinical indicator</w:t>
      </w:r>
      <w:r w:rsidRPr="001C3998">
        <w:t> of patellar tendinopathy.</w:t>
      </w:r>
    </w:p>
    <w:p w14:paraId="61DA0459" w14:textId="77777777" w:rsidR="001C3998" w:rsidRPr="001C3998" w:rsidRDefault="001C3998" w:rsidP="001C3998">
      <w:pPr>
        <w:numPr>
          <w:ilvl w:val="0"/>
          <w:numId w:val="8"/>
        </w:numPr>
      </w:pPr>
      <w:r w:rsidRPr="001C3998">
        <w:rPr>
          <w:rStyle w:val="Heading3Char"/>
        </w:rPr>
        <w:t>Pain Provocation Tests:</w:t>
      </w:r>
      <w:r w:rsidRPr="001C3998">
        <w:t> The </w:t>
      </w:r>
      <w:r w:rsidRPr="001C3998">
        <w:rPr>
          <w:b/>
          <w:bCs/>
        </w:rPr>
        <w:t>single-leg decline squat (SLDS)</w:t>
      </w:r>
      <w:r w:rsidRPr="001C3998">
        <w:t>—performed on a 25° decline board to increase load on the extensor mechanism—is the gold standard clinical provocation test. Clinicians use this to assess load tolerance, noting that the patient's pain should be dose-dependent, meaning it increases as the depth of the squat or the magnitude of the load increases.</w:t>
      </w:r>
    </w:p>
    <w:p w14:paraId="03E5B256" w14:textId="77777777" w:rsidR="001C3998" w:rsidRPr="001C3998" w:rsidRDefault="001C3998" w:rsidP="001C3998">
      <w:pPr>
        <w:numPr>
          <w:ilvl w:val="0"/>
          <w:numId w:val="8"/>
        </w:numPr>
      </w:pPr>
      <w:r w:rsidRPr="001C3998">
        <w:rPr>
          <w:rStyle w:val="Heading3Char"/>
        </w:rPr>
        <w:t>Functional and Biomechanical Deficits:</w:t>
      </w:r>
      <w:r w:rsidRPr="001C3998">
        <w:t xml:space="preserve"> A comprehensive examination often reveals wasting (atrophy) or reduced strength in key antigravity muscles, including the quadriceps, gluteus maximus, and calf muscles. Athletes may present with restricted </w:t>
      </w:r>
      <w:r w:rsidRPr="001C3998">
        <w:lastRenderedPageBreak/>
        <w:t>weight-bearing ankle dorsiflexion and altered jump-landing mechanics. Specifically, symptomatic athletes tend to exhibit a </w:t>
      </w:r>
      <w:r w:rsidRPr="001C3998">
        <w:rPr>
          <w:b/>
          <w:bCs/>
        </w:rPr>
        <w:t>stiff-knee landing strategy</w:t>
      </w:r>
      <w:r w:rsidRPr="001C3998">
        <w:t> (reduced knee flexion) to subconsciously avoid placing high tensile loads on the painful tendon.</w:t>
      </w:r>
    </w:p>
    <w:p w14:paraId="1DF74537" w14:textId="77777777" w:rsidR="001C3998" w:rsidRPr="001C3998" w:rsidRDefault="001C3998" w:rsidP="001C3998">
      <w:r w:rsidRPr="001C3998">
        <w:rPr>
          <w:rStyle w:val="Heading2Char"/>
        </w:rPr>
        <w:t>Different Categories of Extensor Mechanism Tendinopathy</w:t>
      </w:r>
      <w:r w:rsidRPr="001C3998">
        <w:t> While classic "jumper's knee" refers to the inferior pole of the patella, tendinopathy of the knee extensor mechanism can be categorised by its specific anatomical location, carrying subtle differences in presentation:</w:t>
      </w:r>
    </w:p>
    <w:p w14:paraId="32271CC2" w14:textId="77777777" w:rsidR="001C3998" w:rsidRPr="001C3998" w:rsidRDefault="001C3998" w:rsidP="001C3998">
      <w:pPr>
        <w:numPr>
          <w:ilvl w:val="0"/>
          <w:numId w:val="9"/>
        </w:numPr>
      </w:pPr>
      <w:r w:rsidRPr="001C3998">
        <w:rPr>
          <w:rStyle w:val="Heading3Char"/>
        </w:rPr>
        <w:t>Quadriceps tendinopathy (Superior pole):</w:t>
      </w:r>
      <w:r w:rsidRPr="001C3998">
        <w:t> Pain is localised to the superior patellar attachment (quadriceps tendon). This category is most often associated with activities that require deep knee flexion, such as Olympic weightlifting and volleyball.</w:t>
      </w:r>
    </w:p>
    <w:p w14:paraId="218706C9" w14:textId="77777777" w:rsidR="001C3998" w:rsidRPr="001C3998" w:rsidRDefault="001C3998" w:rsidP="001C3998">
      <w:pPr>
        <w:numPr>
          <w:ilvl w:val="0"/>
          <w:numId w:val="9"/>
        </w:numPr>
      </w:pPr>
      <w:r w:rsidRPr="001C3998">
        <w:rPr>
          <w:rStyle w:val="Heading3Char"/>
        </w:rPr>
        <w:t>Distal patellar tendinopathy:</w:t>
      </w:r>
      <w:r w:rsidRPr="001C3998">
        <w:t> Pain is localised distally near the tibial tuberosity. This is an unusual form of jumper's knee most often seen in distance runners, and it frequently coexists with irritation of the infrapatellar bursa.</w:t>
      </w:r>
    </w:p>
    <w:p w14:paraId="541C0B5C" w14:textId="77777777" w:rsidR="001C3998" w:rsidRPr="001C3998" w:rsidRDefault="001C3998" w:rsidP="001C3998">
      <w:pPr>
        <w:numPr>
          <w:ilvl w:val="0"/>
          <w:numId w:val="9"/>
        </w:numPr>
      </w:pPr>
      <w:r w:rsidRPr="001C3998">
        <w:rPr>
          <w:rStyle w:val="Heading3Char"/>
        </w:rPr>
        <w:t>Mid-tendon or whole-tendon patellar tendinopathy:</w:t>
      </w:r>
      <w:r w:rsidRPr="001C3998">
        <w:t> Unlike the insertional tendinopathies driven by repetitive tensile overload, pathology in the mid-substance of the tendon is generally the result of a direct traumatic blow to the tissue.</w:t>
      </w:r>
    </w:p>
    <w:p w14:paraId="6198A96F" w14:textId="2FBE7DB9" w:rsidR="0028017A" w:rsidRDefault="00083382" w:rsidP="00083382">
      <w:pPr>
        <w:pStyle w:val="Heading1"/>
        <w:rPr>
          <w:lang w:val="en-US"/>
        </w:rPr>
      </w:pPr>
      <w:r w:rsidRPr="00083382">
        <w:rPr>
          <w:lang w:val="en-US"/>
        </w:rPr>
        <w:t>Differential Diagnosis of Anterior Knee Pain</w:t>
      </w:r>
    </w:p>
    <w:p w14:paraId="146B2281" w14:textId="77777777" w:rsidR="001A7CCA" w:rsidRDefault="001A7CCA" w:rsidP="001A7CCA">
      <w:r w:rsidRPr="001A7CCA">
        <w:rPr>
          <w:rStyle w:val="Heading2Char"/>
        </w:rPr>
        <w:t>Patellofemoral Pain Syndrome (PFPS)</w:t>
      </w:r>
      <w:r w:rsidRPr="001A7CCA">
        <w:t> </w:t>
      </w:r>
    </w:p>
    <w:p w14:paraId="517AC74E" w14:textId="04D90395" w:rsidR="001A7CCA" w:rsidRPr="001A7CCA" w:rsidRDefault="001A7CCA" w:rsidP="001A7CCA">
      <w:r w:rsidRPr="001A7CCA">
        <w:t>PFPS is the primary differential diagnosis to consider and can be difficult to distinguish from patellar tendinopathy without a focused physical examination. While patellar tendinopathy features focal pain at the inferior pole of the patella, PFPS is characterized by more diffuse, dull, and achy anterior knee pain located around or behind the patella. Patients with PFPS often experience crepitus or "grinding" beneath the patella during knee flexion and tenderness along the patellar facets. A key differentiator is that PFPS is often aggravated by activities that create low tendon load, such as walking, running, or cycling, whereas patellar tendinopathy requires high energy-storage loads. Patellar tendinopathy and PFPS rarely coexist.</w:t>
      </w:r>
    </w:p>
    <w:p w14:paraId="3F11BAC1" w14:textId="77777777" w:rsidR="001A7CCA" w:rsidRDefault="001A7CCA" w:rsidP="001A7CCA">
      <w:r w:rsidRPr="001A7CCA">
        <w:rPr>
          <w:rStyle w:val="Heading2Char"/>
        </w:rPr>
        <w:t>Fat-Pad Impingement (Hoffa's Syndrome)</w:t>
      </w:r>
      <w:r w:rsidRPr="001A7CCA">
        <w:t> </w:t>
      </w:r>
    </w:p>
    <w:p w14:paraId="6E3CCE0E" w14:textId="159CE534" w:rsidR="001A7CCA" w:rsidRPr="001A7CCA" w:rsidRDefault="001A7CCA" w:rsidP="001A7CCA">
      <w:r w:rsidRPr="001A7CCA">
        <w:t>Irritation of the infrapatellar fat pad can cause anterior knee pain, often associated with repetitive end-range knee extension. Unlike patellar tendinopathy, fat-pad pain is not localized to the inferior pole; instead, it presents as a diffuse pain in the anterior inferior knee region. Pain is typically provoked during end-range extension or when digital pressure is applied directly to the fat pad (the Hoffa test).</w:t>
      </w:r>
    </w:p>
    <w:p w14:paraId="69A76892" w14:textId="77777777" w:rsidR="001A7CCA" w:rsidRDefault="001A7CCA" w:rsidP="001A7CCA">
      <w:r w:rsidRPr="001A7CCA">
        <w:rPr>
          <w:rStyle w:val="Heading2Char"/>
        </w:rPr>
        <w:t>Adolescent Apophysitises</w:t>
      </w:r>
      <w:r w:rsidRPr="001A7CCA">
        <w:t> </w:t>
      </w:r>
    </w:p>
    <w:p w14:paraId="2DB9DD4F" w14:textId="101751BD" w:rsidR="001A7CCA" w:rsidRPr="001A7CCA" w:rsidRDefault="001A7CCA" w:rsidP="001A7CCA">
      <w:r w:rsidRPr="001A7CCA">
        <w:t>In younger, skeletally immature patients, anterior knee pain is frequently driven by traction on developing growth plates. Clinicians must exclude </w:t>
      </w:r>
      <w:r w:rsidRPr="001A7CCA">
        <w:rPr>
          <w:b/>
          <w:bCs/>
        </w:rPr>
        <w:t>Osgood-Schlatter disease</w:t>
      </w:r>
      <w:r w:rsidRPr="001A7CCA">
        <w:t>, which is localized to the patellar tendon's insertion at the tibial tuberosity, and the rarer </w:t>
      </w:r>
      <w:r w:rsidRPr="001A7CCA">
        <w:rPr>
          <w:b/>
          <w:bCs/>
        </w:rPr>
        <w:t>Sinding-Larsen-Johansson syndrome</w:t>
      </w:r>
      <w:r w:rsidRPr="001A7CCA">
        <w:t>, which occurs at the inferior pole of the patella.</w:t>
      </w:r>
    </w:p>
    <w:p w14:paraId="5961C059" w14:textId="77777777" w:rsidR="001A7CCA" w:rsidRDefault="001A7CCA" w:rsidP="001A7CCA">
      <w:r w:rsidRPr="001A7CCA">
        <w:rPr>
          <w:rStyle w:val="Heading2Char"/>
        </w:rPr>
        <w:lastRenderedPageBreak/>
        <w:t>Plica Injuries</w:t>
      </w:r>
      <w:r w:rsidRPr="001A7CCA">
        <w:t> </w:t>
      </w:r>
    </w:p>
    <w:p w14:paraId="4E6BDAAB" w14:textId="2D84C40C" w:rsidR="001A7CCA" w:rsidRPr="001A7CCA" w:rsidRDefault="001A7CCA" w:rsidP="001A7CCA">
      <w:r w:rsidRPr="001A7CCA">
        <w:t>Pathology of the superior plica can mimic patellar or quadriceps tendinopathy. However, plica injuries are frequently accompanied by a snapping sensation. Clinically, a plica may be painful during activities that require only shallow knee flexion, such as walking, whereas tendinopathy is typically provoked by deep knee flexion.</w:t>
      </w:r>
    </w:p>
    <w:p w14:paraId="5CD9FB24" w14:textId="77777777" w:rsidR="001A7CCA" w:rsidRDefault="001A7CCA" w:rsidP="001A7CCA">
      <w:r w:rsidRPr="001A7CCA">
        <w:rPr>
          <w:rStyle w:val="Heading2Char"/>
        </w:rPr>
        <w:t>Intra-articular, Chondral, and Meniscal Lesions</w:t>
      </w:r>
      <w:r w:rsidRPr="001A7CCA">
        <w:t> </w:t>
      </w:r>
    </w:p>
    <w:p w14:paraId="1AB0AA17" w14:textId="0E2C843E" w:rsidR="001A7CCA" w:rsidRPr="001A7CCA" w:rsidRDefault="001A7CCA" w:rsidP="001A7CCA">
      <w:r w:rsidRPr="001A7CCA">
        <w:t>Conditions such as </w:t>
      </w:r>
      <w:r w:rsidRPr="001A7CCA">
        <w:rPr>
          <w:b/>
          <w:bCs/>
        </w:rPr>
        <w:t>osteochondritis dissecans (OCD)</w:t>
      </w:r>
      <w:r w:rsidRPr="001A7CCA">
        <w:t>, cartilage degeneration, localized osteochondral lesions of the patella or trochlea, and meniscal injuries must be ruled out. Patients with OCD or other intra-articular injuries may present with joint effusion (swelling), limping, or locking symptoms, which do not typically occur with patellar tendinopathy.</w:t>
      </w:r>
    </w:p>
    <w:p w14:paraId="1EC33062" w14:textId="77777777" w:rsidR="001A7CCA" w:rsidRDefault="001A7CCA" w:rsidP="001A7CCA">
      <w:r w:rsidRPr="001A7CCA">
        <w:rPr>
          <w:rStyle w:val="Heading2Char"/>
        </w:rPr>
        <w:t>Other Tendinopathies and Bursitis</w:t>
      </w:r>
      <w:r w:rsidRPr="001A7CCA">
        <w:t> </w:t>
      </w:r>
    </w:p>
    <w:p w14:paraId="0679F147" w14:textId="137F894E" w:rsidR="001A7CCA" w:rsidRPr="001A7CCA" w:rsidRDefault="001A7CCA" w:rsidP="001A7CCA">
      <w:r w:rsidRPr="001A7CCA">
        <w:t>Pain in the knee extensor mechanism can occur at sites other than the inferior patellar pole. </w:t>
      </w:r>
      <w:r w:rsidRPr="001A7CCA">
        <w:rPr>
          <w:b/>
          <w:bCs/>
        </w:rPr>
        <w:t>Quadriceps tendinopathy</w:t>
      </w:r>
      <w:r w:rsidRPr="001A7CCA">
        <w:t> involves pain at the superior pole of the patella and is provoked by deep knee flexion. </w:t>
      </w:r>
      <w:r w:rsidRPr="001A7CCA">
        <w:rPr>
          <w:b/>
          <w:bCs/>
        </w:rPr>
        <w:t>Distal patellar tendinopathy</w:t>
      </w:r>
      <w:r w:rsidRPr="001A7CCA">
        <w:t> is localized near the tibial tuberosity and is often seen in distance runners. Irritation of the </w:t>
      </w:r>
      <w:r w:rsidRPr="001A7CCA">
        <w:rPr>
          <w:b/>
          <w:bCs/>
        </w:rPr>
        <w:t>infrapatellar bursa</w:t>
      </w:r>
      <w:r w:rsidRPr="001A7CCA">
        <w:t> (bursitis) can also coexist with or mimic distal patellar tendinopathy.</w:t>
      </w:r>
    </w:p>
    <w:p w14:paraId="72FAD3FA" w14:textId="77777777" w:rsidR="001A7CCA" w:rsidRDefault="001A7CCA" w:rsidP="001A7CCA">
      <w:pPr>
        <w:rPr>
          <w:rStyle w:val="Heading2Char"/>
        </w:rPr>
      </w:pPr>
      <w:r w:rsidRPr="001A7CCA">
        <w:rPr>
          <w:rStyle w:val="Heading2Char"/>
        </w:rPr>
        <w:t>Other Medical Conditions </w:t>
      </w:r>
    </w:p>
    <w:p w14:paraId="0F29D7C2" w14:textId="1BA31D20" w:rsidR="001A7CCA" w:rsidRPr="001A7CCA" w:rsidRDefault="001A7CCA" w:rsidP="001A7CCA">
      <w:r w:rsidRPr="001A7CCA">
        <w:t>Clinicians should also rule out acute traumatic causes of knee pain, patellofemoral instability, and inflammatory arthritis. Finally, patients of any age remain vulnerable to systemic or sinister causes of knee pain, including tumo</w:t>
      </w:r>
      <w:r>
        <w:t>u</w:t>
      </w:r>
      <w:r w:rsidRPr="001A7CCA">
        <w:t>rs and infections, which must be excluded when dealing with nonmechanical pain presentations.</w:t>
      </w:r>
    </w:p>
    <w:p w14:paraId="3CDB2608" w14:textId="77777777" w:rsidR="00083382" w:rsidRPr="00083382" w:rsidRDefault="00083382" w:rsidP="00083382">
      <w:pPr>
        <w:rPr>
          <w:lang w:val="en-US"/>
        </w:rPr>
      </w:pPr>
    </w:p>
    <w:p w14:paraId="764D68E3" w14:textId="1724AABB" w:rsidR="00B70186" w:rsidRDefault="00B70186" w:rsidP="00B70186">
      <w:pPr>
        <w:pStyle w:val="Heading1"/>
        <w:rPr>
          <w:lang w:val="en-US"/>
        </w:rPr>
      </w:pPr>
      <w:r w:rsidRPr="00B70186">
        <w:rPr>
          <w:lang w:val="en-US"/>
        </w:rPr>
        <w:t>Optimal Management Strategies for Patellar Tendinopathy</w:t>
      </w:r>
    </w:p>
    <w:p w14:paraId="5A107E69" w14:textId="77777777" w:rsidR="00E9645D" w:rsidRPr="00E9645D" w:rsidRDefault="00E9645D" w:rsidP="00E9645D">
      <w:r w:rsidRPr="00E9645D">
        <w:t>The optimal management of patellar tendinopathy is dictated by the specific category of the condition, the stage of pathology within the continuum model, and the patient's activity level. Because tendon pathology spans a spectrum, applying a single intervention to all presentations is generally ineffective.</w:t>
      </w:r>
    </w:p>
    <w:p w14:paraId="75663985" w14:textId="77777777" w:rsidR="00E9645D" w:rsidRPr="00E9645D" w:rsidRDefault="00E9645D" w:rsidP="00E9645D">
      <w:pPr>
        <w:pStyle w:val="Heading2"/>
      </w:pPr>
      <w:r w:rsidRPr="00E9645D">
        <w:rPr>
          <w:rStyle w:val="Heading1Char"/>
          <w:sz w:val="32"/>
          <w:szCs w:val="32"/>
        </w:rPr>
        <w:t>Reactive Tendinopathy (Acute Overload)</w:t>
      </w:r>
      <w:r w:rsidRPr="00E9645D">
        <w:t> </w:t>
      </w:r>
    </w:p>
    <w:p w14:paraId="45CE754F" w14:textId="20398A7B" w:rsidR="00E9645D" w:rsidRPr="00E9645D" w:rsidRDefault="00E9645D" w:rsidP="00E9645D">
      <w:r w:rsidRPr="00E9645D">
        <w:t>In the early, reactive phase (often sparked by a sudden spike in training volume), the primary goal is to settle the reactive tissue. </w:t>
      </w:r>
      <w:r w:rsidRPr="00E9645D">
        <w:rPr>
          <w:b/>
          <w:bCs/>
        </w:rPr>
        <w:t>Management cent</w:t>
      </w:r>
      <w:r>
        <w:rPr>
          <w:b/>
          <w:bCs/>
        </w:rPr>
        <w:t>re</w:t>
      </w:r>
      <w:r w:rsidRPr="00E9645D">
        <w:rPr>
          <w:b/>
          <w:bCs/>
        </w:rPr>
        <w:t>s on load reduction, specifically decreasing the frequency and intensity of energy-storage activities</w:t>
      </w:r>
      <w:r w:rsidRPr="00E9645D">
        <w:t>. In this highly irritable stage, aggressive eccentric exercises can be highly provocative and deleterious to the tendon, so they must be avoided. Non-steroidal anti-inflammatory drugs (NSAIDs) may be used to calm the cell response. </w:t>
      </w:r>
      <w:r w:rsidRPr="00E9645D">
        <w:rPr>
          <w:b/>
          <w:bCs/>
        </w:rPr>
        <w:t>Heavy isometric exercises (e.g., 5 repetitions of 45-second holds at 70% of maximum voluntary contraction in mid-range knee flexion) are highly recommended</w:t>
      </w:r>
      <w:r w:rsidRPr="00E9645D">
        <w:t xml:space="preserve">, as </w:t>
      </w:r>
      <w:r w:rsidRPr="00E9645D">
        <w:lastRenderedPageBreak/>
        <w:t>they effectively reduce pain for up to 45 minutes by decreasing motor cortex inhibition without exacerbating the tendon structure.</w:t>
      </w:r>
    </w:p>
    <w:p w14:paraId="2481C48F" w14:textId="77777777" w:rsidR="00E9645D" w:rsidRDefault="00E9645D" w:rsidP="00E9645D">
      <w:r w:rsidRPr="00E9645D">
        <w:rPr>
          <w:rStyle w:val="Heading2Char"/>
        </w:rPr>
        <w:t>Degenerative Tendinopathy (Chronic Phase)</w:t>
      </w:r>
      <w:r w:rsidRPr="00E9645D">
        <w:t> </w:t>
      </w:r>
    </w:p>
    <w:p w14:paraId="1C773882" w14:textId="6F261F0A" w:rsidR="00E9645D" w:rsidRPr="00E9645D" w:rsidRDefault="00E9645D" w:rsidP="00E9645D">
      <w:r w:rsidRPr="00E9645D">
        <w:t>For chronic tendinopathy characterized by structural matrix disorganization, the absolute cornerstone of management is progressive loading to stimulate tissue adaptation and increase the tendon's load absorption capacity. While isolated eccentric decline squats were traditionally the gold standard, modern evidence strongly supports </w:t>
      </w:r>
      <w:r w:rsidRPr="00E9645D">
        <w:rPr>
          <w:b/>
          <w:bCs/>
        </w:rPr>
        <w:t>Heavy Slow Resistance (HSR) training or a 4-stage Progressive Tendon-Loading Exercise (PTLE) program</w:t>
      </w:r>
      <w:r w:rsidRPr="00E9645D">
        <w:t>, which yields superior patient satisfaction and clinical outcomes. The optimal PTLE progression includes:</w:t>
      </w:r>
    </w:p>
    <w:p w14:paraId="24BFA0C8" w14:textId="77777777" w:rsidR="00E9645D" w:rsidRPr="00E9645D" w:rsidRDefault="00E9645D" w:rsidP="00E9645D">
      <w:pPr>
        <w:numPr>
          <w:ilvl w:val="0"/>
          <w:numId w:val="10"/>
        </w:numPr>
      </w:pPr>
      <w:r w:rsidRPr="00E9645D">
        <w:rPr>
          <w:b/>
          <w:bCs/>
        </w:rPr>
        <w:t>Stage 1:</w:t>
      </w:r>
      <w:r w:rsidRPr="00E9645D">
        <w:t> Isometric exercises to manage pain and safely initiate loading.</w:t>
      </w:r>
    </w:p>
    <w:p w14:paraId="6687CC0E" w14:textId="77777777" w:rsidR="00E9645D" w:rsidRPr="00E9645D" w:rsidRDefault="00E9645D" w:rsidP="00E9645D">
      <w:pPr>
        <w:numPr>
          <w:ilvl w:val="0"/>
          <w:numId w:val="10"/>
        </w:numPr>
      </w:pPr>
      <w:r w:rsidRPr="00E9645D">
        <w:rPr>
          <w:b/>
          <w:bCs/>
        </w:rPr>
        <w:t>Stage 2:</w:t>
      </w:r>
      <w:r w:rsidRPr="00E9645D">
        <w:t> Isotonic exercises (incorporating both concentric and eccentric phases, such as heavy leg presses and split squats) to improve muscle strength and stimulate tendon matrix restructuring.</w:t>
      </w:r>
    </w:p>
    <w:p w14:paraId="02AC2628" w14:textId="77777777" w:rsidR="00E9645D" w:rsidRPr="00E9645D" w:rsidRDefault="00E9645D" w:rsidP="00E9645D">
      <w:pPr>
        <w:numPr>
          <w:ilvl w:val="0"/>
          <w:numId w:val="10"/>
        </w:numPr>
      </w:pPr>
      <w:r w:rsidRPr="00E9645D">
        <w:rPr>
          <w:b/>
          <w:bCs/>
        </w:rPr>
        <w:t>Stage 3:</w:t>
      </w:r>
      <w:r w:rsidRPr="00E9645D">
        <w:t> Energy-storage (plyometric) exercises, like jumping, cutting, and rapid deceleration, which are slowly introduced every third day to develop the tendon's stretch-shorten cycle capacity.</w:t>
      </w:r>
    </w:p>
    <w:p w14:paraId="214083AE" w14:textId="77777777" w:rsidR="00E9645D" w:rsidRPr="00E9645D" w:rsidRDefault="00E9645D" w:rsidP="00E9645D">
      <w:pPr>
        <w:numPr>
          <w:ilvl w:val="0"/>
          <w:numId w:val="10"/>
        </w:numPr>
      </w:pPr>
      <w:r w:rsidRPr="00E9645D">
        <w:rPr>
          <w:b/>
          <w:bCs/>
        </w:rPr>
        <w:t>Stage 4:</w:t>
      </w:r>
      <w:r w:rsidRPr="00E9645D">
        <w:t> Sport-specific exercises that replicate the exact volume and intensity of competition to prepare the athlete for an unrestricted return to play.</w:t>
      </w:r>
    </w:p>
    <w:p w14:paraId="302B86F1" w14:textId="77777777" w:rsidR="007960A4" w:rsidRDefault="00E9645D" w:rsidP="00E9645D">
      <w:r w:rsidRPr="00E9645D">
        <w:rPr>
          <w:rStyle w:val="Heading2Char"/>
        </w:rPr>
        <w:t>In-Season Athletes</w:t>
      </w:r>
      <w:r w:rsidRPr="00E9645D">
        <w:t> </w:t>
      </w:r>
    </w:p>
    <w:p w14:paraId="43087810" w14:textId="13D36738" w:rsidR="00E9645D" w:rsidRPr="00E9645D" w:rsidRDefault="00E9645D" w:rsidP="00E9645D">
      <w:r w:rsidRPr="00E9645D">
        <w:t>Athletes actively competing during a season often cannot tolerate traditional provocative eccentric exercises, which can actually worsen their pain and lead to poor adherence. For these individuals, </w:t>
      </w:r>
      <w:r w:rsidRPr="00E9645D">
        <w:rPr>
          <w:b/>
          <w:bCs/>
        </w:rPr>
        <w:t>isotonic and isometric exercises are the optimal strategy because they reduce pain and maintain muscle strength without requiring a cessation of sports participation</w:t>
      </w:r>
      <w:r w:rsidRPr="00E9645D">
        <w:t>. Load management should be guided by a "pain-monitoring model," where pain during sports or exercises is kept within acceptable limits (e.g., under 5 out of 10 on a pain scale) and completely subsides by the following morning.</w:t>
      </w:r>
    </w:p>
    <w:p w14:paraId="494F9D12" w14:textId="77777777" w:rsidR="007960A4" w:rsidRDefault="00E9645D" w:rsidP="00E9645D">
      <w:r w:rsidRPr="00E9645D">
        <w:rPr>
          <w:rStyle w:val="Heading2Char"/>
        </w:rPr>
        <w:t>Osgood-Schlatter Disease (Adolescents)</w:t>
      </w:r>
      <w:r w:rsidRPr="00E9645D">
        <w:t> </w:t>
      </w:r>
    </w:p>
    <w:p w14:paraId="36F2E417" w14:textId="6542A8B9" w:rsidR="00E9645D" w:rsidRPr="00E9645D" w:rsidRDefault="00E9645D" w:rsidP="00E9645D">
      <w:r w:rsidRPr="00E9645D">
        <w:t>The management of patellar tendon-related pain in adolescents, specifically Osgood-Schlatter disease, differs significantly from adult tendinopathy. </w:t>
      </w:r>
      <w:r w:rsidRPr="00E9645D">
        <w:rPr>
          <w:b/>
          <w:bCs/>
        </w:rPr>
        <w:t>Specific tendon-loading exercises have no proven benefit, and surgery is not justified</w:t>
      </w:r>
      <w:r w:rsidRPr="00E9645D">
        <w:t>. Instead, the optimal strategy involves </w:t>
      </w:r>
      <w:r w:rsidRPr="00E9645D">
        <w:rPr>
          <w:b/>
          <w:bCs/>
        </w:rPr>
        <w:t>load modification, patient and parent education, and advising a return to sport based strictly on the adolescent's symptoms</w:t>
      </w:r>
      <w:r w:rsidRPr="00E9645D">
        <w:t>. Supportive measures like ice, protective knee pads, and hamstring/quadriceps stretching are also frequently recommended. There is weak evidence suggesting that hyperosmolar dextrose injections combined with local anesthetic may provide superior pain relief and a faster return to sport compared to usual care.</w:t>
      </w:r>
    </w:p>
    <w:p w14:paraId="31D956EE" w14:textId="77777777" w:rsidR="007960A4" w:rsidRDefault="00E9645D" w:rsidP="00E9645D">
      <w:r w:rsidRPr="00E9645D">
        <w:rPr>
          <w:rStyle w:val="Heading2Char"/>
        </w:rPr>
        <w:t>Refractory or Resistant Cases</w:t>
      </w:r>
      <w:r w:rsidRPr="00E9645D">
        <w:t> </w:t>
      </w:r>
    </w:p>
    <w:p w14:paraId="1F251DE0" w14:textId="50CF0AAC" w:rsidR="00E9645D" w:rsidRPr="00E9645D" w:rsidRDefault="00E9645D" w:rsidP="00E9645D">
      <w:r w:rsidRPr="00E9645D">
        <w:t>If patients fail to improve after 3 to 6 months of a comprehensive, progressive loading program, adjunct therapies may be considered.</w:t>
      </w:r>
    </w:p>
    <w:p w14:paraId="6DF7D3D8" w14:textId="77777777" w:rsidR="00E9645D" w:rsidRPr="00E9645D" w:rsidRDefault="00E9645D" w:rsidP="00E9645D">
      <w:pPr>
        <w:numPr>
          <w:ilvl w:val="0"/>
          <w:numId w:val="11"/>
        </w:numPr>
      </w:pPr>
      <w:r w:rsidRPr="00E9645D">
        <w:rPr>
          <w:b/>
          <w:bCs/>
        </w:rPr>
        <w:lastRenderedPageBreak/>
        <w:t>Topical glyceryl trinitrate (GTN) patches</w:t>
      </w:r>
      <w:r w:rsidRPr="00E9645D">
        <w:t> or </w:t>
      </w:r>
      <w:r w:rsidRPr="00E9645D">
        <w:rPr>
          <w:b/>
          <w:bCs/>
        </w:rPr>
        <w:t>hyaluronic acid injections</w:t>
      </w:r>
      <w:r w:rsidRPr="00E9645D">
        <w:t> may offer clinical benefits when combined with an ongoing exercise regimen.</w:t>
      </w:r>
    </w:p>
    <w:p w14:paraId="5786EB85" w14:textId="5490EF7F" w:rsidR="00E9645D" w:rsidRPr="00E9645D" w:rsidRDefault="00E9645D" w:rsidP="00E9645D">
      <w:pPr>
        <w:numPr>
          <w:ilvl w:val="0"/>
          <w:numId w:val="11"/>
        </w:numPr>
      </w:pPr>
      <w:r w:rsidRPr="00E9645D">
        <w:rPr>
          <w:b/>
          <w:bCs/>
        </w:rPr>
        <w:t>Platelet-rich plasma (PRP)</w:t>
      </w:r>
      <w:r w:rsidRPr="00E9645D">
        <w:t> injections (specifically leukocyte-rich PRP) or </w:t>
      </w:r>
      <w:r w:rsidRPr="00E9645D">
        <w:rPr>
          <w:b/>
          <w:bCs/>
        </w:rPr>
        <w:t>Extracorporeal Shockwave Therapy (ESWT)</w:t>
      </w:r>
      <w:r w:rsidRPr="00E9645D">
        <w:t> are occasionally used as second-line adjuncts, although evidence regarding their overall efficacy remains conflicting</w:t>
      </w:r>
      <w:r w:rsidR="007960A4">
        <w:t xml:space="preserve"> at best</w:t>
      </w:r>
      <w:r w:rsidRPr="00E9645D">
        <w:t>.</w:t>
      </w:r>
    </w:p>
    <w:p w14:paraId="6E063670" w14:textId="77777777" w:rsidR="00E9645D" w:rsidRPr="00E9645D" w:rsidRDefault="00E9645D" w:rsidP="00E9645D">
      <w:pPr>
        <w:numPr>
          <w:ilvl w:val="0"/>
          <w:numId w:val="11"/>
        </w:numPr>
      </w:pPr>
      <w:r w:rsidRPr="00E9645D">
        <w:rPr>
          <w:b/>
          <w:bCs/>
        </w:rPr>
        <w:t>Corticosteroid injections</w:t>
      </w:r>
      <w:r w:rsidRPr="00E9645D">
        <w:t> provide only brief, short-term relief, are associated with high long-term relapse rates and potential tissue degeneration, and are </w:t>
      </w:r>
      <w:r w:rsidRPr="00E9645D">
        <w:rPr>
          <w:b/>
          <w:bCs/>
        </w:rPr>
        <w:t>strongly contraindicated</w:t>
      </w:r>
      <w:r w:rsidRPr="00E9645D">
        <w:t> for patellar tendinopathy.</w:t>
      </w:r>
    </w:p>
    <w:p w14:paraId="7F6360D1" w14:textId="77777777" w:rsidR="00E9645D" w:rsidRPr="00E9645D" w:rsidRDefault="00E9645D" w:rsidP="00E9645D">
      <w:pPr>
        <w:numPr>
          <w:ilvl w:val="0"/>
          <w:numId w:val="11"/>
        </w:numPr>
      </w:pPr>
      <w:r w:rsidRPr="00E9645D">
        <w:rPr>
          <w:b/>
          <w:bCs/>
        </w:rPr>
        <w:t>Surgical intervention</w:t>
      </w:r>
      <w:r w:rsidRPr="00E9645D">
        <w:t> (open or arthroscopic debridement to excise abnormal tissue) should only be considered as a last resort for patients who have failed at least 6 months of conservative management and decline further non-operative care.</w:t>
      </w:r>
    </w:p>
    <w:p w14:paraId="0F56C287" w14:textId="4FF11AA2" w:rsidR="00464222" w:rsidRDefault="009E14AD" w:rsidP="009E14AD">
      <w:pPr>
        <w:pStyle w:val="Heading1"/>
        <w:rPr>
          <w:lang w:val="en-US"/>
        </w:rPr>
      </w:pPr>
      <w:r>
        <w:rPr>
          <w:lang w:val="en-US"/>
        </w:rPr>
        <w:t>Why High Load Exercise?</w:t>
      </w:r>
    </w:p>
    <w:p w14:paraId="4C36B195" w14:textId="77777777" w:rsidR="00FC7926" w:rsidRPr="00FC7926" w:rsidRDefault="00FC7926" w:rsidP="00FC7926">
      <w:r w:rsidRPr="00FC7926">
        <w:t>High-load tendon exercises help reduce pain through a combination of neurophysiological, mechanical, and biochemical mechanisms, although the exact pathways are still not entirely understood by researchers. The primary ways these exercises provide relief include:</w:t>
      </w:r>
    </w:p>
    <w:p w14:paraId="694772CC" w14:textId="77777777" w:rsidR="00FC7926" w:rsidRPr="00FC7926" w:rsidRDefault="00FC7926" w:rsidP="00F146C5">
      <w:pPr>
        <w:pStyle w:val="Heading2"/>
      </w:pPr>
      <w:r w:rsidRPr="00FC7926">
        <w:t>Neurophysiological Modulation (Central Nervous System Effects)</w:t>
      </w:r>
    </w:p>
    <w:p w14:paraId="750BFBDC" w14:textId="77777777" w:rsidR="00FC7926" w:rsidRPr="00FC7926" w:rsidRDefault="00FC7926" w:rsidP="00FC7926">
      <w:pPr>
        <w:numPr>
          <w:ilvl w:val="0"/>
          <w:numId w:val="2"/>
        </w:numPr>
      </w:pPr>
      <w:r w:rsidRPr="00FC7926">
        <w:rPr>
          <w:rStyle w:val="Heading3Char"/>
        </w:rPr>
        <w:t>Exercise-Induced Hypoalgesia (EIH):</w:t>
      </w:r>
      <w:r w:rsidRPr="00FC7926">
        <w:t> High-load exercises, particularly heavy isometrics, can trigger an acute reduction in pain sensitivity. This short-term analgesic effect is driven by neurophysiological mechanisms, including descending pain inhibition and the activation of endogenous opioid systems, which alter how the central nervous system processes noxious stimuli.</w:t>
      </w:r>
    </w:p>
    <w:p w14:paraId="67CA1B82" w14:textId="77777777" w:rsidR="00FC7926" w:rsidRPr="00FC7926" w:rsidRDefault="00FC7926" w:rsidP="00FC7926">
      <w:pPr>
        <w:numPr>
          <w:ilvl w:val="0"/>
          <w:numId w:val="2"/>
        </w:numPr>
      </w:pPr>
      <w:r w:rsidRPr="00FC7926">
        <w:rPr>
          <w:rStyle w:val="Heading3Char"/>
        </w:rPr>
        <w:t>Reduction of Cortical Inhibition:</w:t>
      </w:r>
      <w:r w:rsidRPr="00FC7926">
        <w:t> Tendinopathy is often associated with increased motor inhibition from the brain to the affected muscle. Heavy isometric contractions have been shown to </w:t>
      </w:r>
      <w:r w:rsidRPr="00FC7926">
        <w:rPr>
          <w:b/>
          <w:bCs/>
        </w:rPr>
        <w:t>release this intracortical inhibition</w:t>
      </w:r>
      <w:r w:rsidRPr="00FC7926">
        <w:t>, which is closely associated with immediate pain relief (analgesia) and acute improvements in muscle strength.</w:t>
      </w:r>
    </w:p>
    <w:p w14:paraId="4F8E3C57" w14:textId="77777777" w:rsidR="00FC7926" w:rsidRPr="00FC7926" w:rsidRDefault="00FC7926" w:rsidP="00F146C5">
      <w:pPr>
        <w:pStyle w:val="Heading2"/>
      </w:pPr>
      <w:r w:rsidRPr="00FC7926">
        <w:t>Mechanotransduction and Structural Adaptation (Peripheral Effects)</w:t>
      </w:r>
    </w:p>
    <w:p w14:paraId="1EADC7F3" w14:textId="77777777" w:rsidR="00FC7926" w:rsidRPr="00FC7926" w:rsidRDefault="00FC7926" w:rsidP="00FC7926">
      <w:pPr>
        <w:numPr>
          <w:ilvl w:val="0"/>
          <w:numId w:val="3"/>
        </w:numPr>
      </w:pPr>
      <w:r w:rsidRPr="00FC7926">
        <w:rPr>
          <w:rStyle w:val="Heading3Char"/>
        </w:rPr>
        <w:t>Stimulating Tissue Repair:</w:t>
      </w:r>
      <w:r w:rsidRPr="00FC7926">
        <w:t> Tendon cells (fibroblasts/tenocytes) respond directly to mechanical strain—a process known as mechanotransduction. High-magnitude loading stimulates these cells to synthesize new collagen and other vital extracellular matrix components.</w:t>
      </w:r>
    </w:p>
    <w:p w14:paraId="0BDC6FCD" w14:textId="77777777" w:rsidR="00FC7926" w:rsidRPr="00FC7926" w:rsidRDefault="00FC7926" w:rsidP="00FC7926">
      <w:pPr>
        <w:numPr>
          <w:ilvl w:val="0"/>
          <w:numId w:val="3"/>
        </w:numPr>
      </w:pPr>
      <w:r w:rsidRPr="00FC7926">
        <w:rPr>
          <w:rStyle w:val="Heading3Char"/>
        </w:rPr>
        <w:t>Increasing Load Capacity:</w:t>
      </w:r>
      <w:r w:rsidRPr="00FC7926">
        <w:t> By restructuring the matrix and increasing the tensile strength of the tendon, the tendon gradually adapts to withstand greater stress before failing. This structural resilience minimizes the relative overload on the tendon during activities, thereby reducing pain.</w:t>
      </w:r>
    </w:p>
    <w:p w14:paraId="22B9B9A1" w14:textId="77777777" w:rsidR="00FC7926" w:rsidRPr="00FC7926" w:rsidRDefault="00FC7926" w:rsidP="00F146C5">
      <w:pPr>
        <w:pStyle w:val="Heading2"/>
      </w:pPr>
      <w:r w:rsidRPr="00FC7926">
        <w:lastRenderedPageBreak/>
        <w:t>Vascular and Biochemical Changes</w:t>
      </w:r>
    </w:p>
    <w:p w14:paraId="4A132B22" w14:textId="77777777" w:rsidR="00FC7926" w:rsidRPr="00FC7926" w:rsidRDefault="00FC7926" w:rsidP="00FC7926">
      <w:pPr>
        <w:numPr>
          <w:ilvl w:val="0"/>
          <w:numId w:val="4"/>
        </w:numPr>
      </w:pPr>
      <w:r w:rsidRPr="00FC7926">
        <w:rPr>
          <w:rStyle w:val="Heading3Char"/>
        </w:rPr>
        <w:t>Reduction of Neovascularization:</w:t>
      </w:r>
      <w:r w:rsidRPr="00FC7926">
        <w:t> Chronic tendinopathy often features abnormal blood vessel growth (neovascularization) and accompanying nerve ingrowth, which are thought to be a source of pain. High-load protocols, such as eccentric and heavy slow resistance (HSR) training, have been strongly associated with </w:t>
      </w:r>
      <w:r w:rsidRPr="00FC7926">
        <w:rPr>
          <w:b/>
          <w:bCs/>
        </w:rPr>
        <w:t>decreased tendon neovascularization and reduced tendon thickness</w:t>
      </w:r>
      <w:r w:rsidRPr="00FC7926">
        <w:t> over time, correlating with improved clinical and pain outcomes.</w:t>
      </w:r>
    </w:p>
    <w:p w14:paraId="5C6A826E" w14:textId="77777777" w:rsidR="00FC7926" w:rsidRPr="00FC7926" w:rsidRDefault="00FC7926" w:rsidP="00FC7926">
      <w:pPr>
        <w:numPr>
          <w:ilvl w:val="0"/>
          <w:numId w:val="4"/>
        </w:numPr>
      </w:pPr>
      <w:r w:rsidRPr="00FC7926">
        <w:rPr>
          <w:rStyle w:val="Heading3Char"/>
        </w:rPr>
        <w:t>Altering Pain Chemicals:</w:t>
      </w:r>
      <w:r w:rsidRPr="00FC7926">
        <w:t> Loading-based treatments may also influence and reduce the localized secretion of biochemical agents associated with pain in tendinopathy, such as substance P, glutamate, and calcitonin gene-related peptide.</w:t>
      </w:r>
    </w:p>
    <w:p w14:paraId="7D1A8FF2" w14:textId="77777777" w:rsidR="00FC7926" w:rsidRPr="00FC7926" w:rsidRDefault="00FC7926" w:rsidP="00F146C5">
      <w:pPr>
        <w:pStyle w:val="Heading2"/>
      </w:pPr>
      <w:r w:rsidRPr="00FC7926">
        <w:t>Fluid Dynamics</w:t>
      </w:r>
    </w:p>
    <w:p w14:paraId="7F113CE2" w14:textId="77777777" w:rsidR="00FC7926" w:rsidRPr="00FC7926" w:rsidRDefault="00FC7926" w:rsidP="00FC7926">
      <w:pPr>
        <w:numPr>
          <w:ilvl w:val="0"/>
          <w:numId w:val="5"/>
        </w:numPr>
      </w:pPr>
      <w:r w:rsidRPr="00FC7926">
        <w:rPr>
          <w:rStyle w:val="Heading3Char"/>
        </w:rPr>
        <w:t>Transverse Strain:</w:t>
      </w:r>
      <w:r w:rsidRPr="00FC7926">
        <w:t> Heavy loading compresses the tendon, causing "transverse strain" which moves fluid out of the tissue. This fluid exchange can temporarily reduce tendon thickness and may play a role in the tendon's short-term adaptation to load.</w:t>
      </w:r>
    </w:p>
    <w:p w14:paraId="72AB29CD" w14:textId="5359A19D" w:rsidR="009E14AD" w:rsidRDefault="00FC7926" w:rsidP="00FC7926">
      <w:pPr>
        <w:rPr>
          <w:lang w:val="en-US"/>
        </w:rPr>
      </w:pPr>
      <w:r w:rsidRPr="00FC7926">
        <w:t>Despite these identified mechanisms, it is important to note that </w:t>
      </w:r>
      <w:r w:rsidRPr="00FC7926">
        <w:rPr>
          <w:b/>
          <w:bCs/>
        </w:rPr>
        <w:t>pain can improve significantly without any observable changes to the tendon's macroscopic structure</w:t>
      </w:r>
      <w:r w:rsidRPr="00FC7926">
        <w:t> on imaging. This suggests that the immediate pain-relieving benefits of high-load exercises are heavily reliant on central nervous system adaptations and building load tolerance in the existing healthy tissue, rather than just regenerating damaged tissue</w:t>
      </w:r>
      <w:r w:rsidRPr="00FC7926">
        <w:br/>
      </w:r>
    </w:p>
    <w:p w14:paraId="56E628FA" w14:textId="245B26C1" w:rsidR="00450EC0" w:rsidRDefault="00515549" w:rsidP="00515549">
      <w:pPr>
        <w:pStyle w:val="Heading1"/>
        <w:rPr>
          <w:lang w:val="en-US"/>
        </w:rPr>
      </w:pPr>
      <w:r>
        <w:rPr>
          <w:lang w:val="en-US"/>
        </w:rPr>
        <w:t>Patient Friendly Explanation</w:t>
      </w:r>
    </w:p>
    <w:p w14:paraId="5C51F3C9" w14:textId="41E0E5A6" w:rsidR="00515549" w:rsidRDefault="00515549" w:rsidP="00515549">
      <w:pPr>
        <w:pStyle w:val="Heading2"/>
        <w:rPr>
          <w:lang w:val="en-US"/>
        </w:rPr>
      </w:pPr>
      <w:r w:rsidRPr="00515549">
        <w:rPr>
          <w:lang w:val="en-US"/>
        </w:rPr>
        <w:t>Clinical Variations of Patellar Tendinopathy</w:t>
      </w:r>
    </w:p>
    <w:p w14:paraId="0E99CD91" w14:textId="77777777" w:rsidR="00BB4D78" w:rsidRPr="00BB4D78" w:rsidRDefault="00BB4D78" w:rsidP="00BB4D78">
      <w:r w:rsidRPr="00BB4D78">
        <w:rPr>
          <w:b/>
          <w:bCs/>
        </w:rPr>
        <w:t>Patellar tendinopathy</w:t>
      </w:r>
      <w:r w:rsidRPr="00BB4D78">
        <w:t>, commonly known as "jumper's knee," is not a one-size-fits-all condition. How it feels and behaves depends heavily on your age, the specific part of the tendon affected, your activity level, and how long you've had the issue.</w:t>
      </w:r>
    </w:p>
    <w:p w14:paraId="3D6FE20F" w14:textId="77777777" w:rsidR="00BB4D78" w:rsidRPr="00BB4D78" w:rsidRDefault="00BB4D78" w:rsidP="00BB4D78">
      <w:r w:rsidRPr="00BB4D78">
        <w:t>Here is a breakdown of the different ways this condition can present:</w:t>
      </w:r>
    </w:p>
    <w:p w14:paraId="08401DA3" w14:textId="77777777" w:rsidR="00BB4D78" w:rsidRPr="00BB4D78" w:rsidRDefault="00BB4D78" w:rsidP="00BB4D78">
      <w:pPr>
        <w:pStyle w:val="Heading3"/>
      </w:pPr>
      <w:r w:rsidRPr="00BB4D78">
        <w:t>1. Presentations Based on Age</w:t>
      </w:r>
    </w:p>
    <w:p w14:paraId="1EBDB4EF" w14:textId="77777777" w:rsidR="00BB4D78" w:rsidRPr="00BB4D78" w:rsidRDefault="00BB4D78" w:rsidP="00BB4D78">
      <w:pPr>
        <w:numPr>
          <w:ilvl w:val="0"/>
          <w:numId w:val="12"/>
        </w:numPr>
      </w:pPr>
      <w:r w:rsidRPr="00BB4D78">
        <w:rPr>
          <w:b/>
          <w:bCs/>
        </w:rPr>
        <w:t>Growing Kids and Teens:</w:t>
      </w:r>
      <w:r w:rsidRPr="00BB4D78">
        <w:t> In adolescents, the bones often grow faster than the muscles and tendons, creating a tight "rubber band" effect. When active kids jump and run, it pulls hard on the growing bone. This can lead to </w:t>
      </w:r>
      <w:r w:rsidRPr="00BB4D78">
        <w:rPr>
          <w:b/>
          <w:bCs/>
        </w:rPr>
        <w:t>Osgood-Schlatter disease</w:t>
      </w:r>
      <w:r w:rsidRPr="00BB4D78">
        <w:t>, which causes pain and a swollen bump where the tendon attaches to the shinbone. Another similar condition is </w:t>
      </w:r>
      <w:r w:rsidRPr="00BB4D78">
        <w:rPr>
          <w:b/>
          <w:bCs/>
        </w:rPr>
        <w:t>Sinding-Larsen-Johansson syndrome</w:t>
      </w:r>
      <w:r w:rsidRPr="00BB4D78">
        <w:t>, which causes pain at the very bottom tip of the kneecap.</w:t>
      </w:r>
    </w:p>
    <w:p w14:paraId="6ED2E992" w14:textId="77777777" w:rsidR="00BB4D78" w:rsidRPr="00BB4D78" w:rsidRDefault="00BB4D78" w:rsidP="00BB4D78">
      <w:pPr>
        <w:numPr>
          <w:ilvl w:val="0"/>
          <w:numId w:val="12"/>
        </w:numPr>
      </w:pPr>
      <w:r w:rsidRPr="00BB4D78">
        <w:rPr>
          <w:b/>
          <w:bCs/>
        </w:rPr>
        <w:t>Adults:</w:t>
      </w:r>
      <w:r w:rsidRPr="00BB4D78">
        <w:t> Once the skeleton stops growing, the presentation shifts to classic patellar tendinopathy. This is usually driven by cumulative wear-and-tear or sudden spikes in activity rather than growing pains.</w:t>
      </w:r>
    </w:p>
    <w:p w14:paraId="2C578173" w14:textId="77777777" w:rsidR="00BB4D78" w:rsidRPr="00BB4D78" w:rsidRDefault="00BB4D78" w:rsidP="00BB4D78">
      <w:r w:rsidRPr="00BB4D78">
        <w:rPr>
          <w:rStyle w:val="Heading3Char"/>
        </w:rPr>
        <w:lastRenderedPageBreak/>
        <w:t>2. Presentations Based on Where It Hurts</w:t>
      </w:r>
      <w:r w:rsidRPr="00BB4D78">
        <w:t> While the tendon runs from the kneecap to the shin, the pain can show up in slightly different spots depending on your activities:</w:t>
      </w:r>
    </w:p>
    <w:p w14:paraId="340DD28C" w14:textId="77777777" w:rsidR="00BB4D78" w:rsidRPr="00BB4D78" w:rsidRDefault="00BB4D78" w:rsidP="00BB4D78">
      <w:pPr>
        <w:numPr>
          <w:ilvl w:val="0"/>
          <w:numId w:val="13"/>
        </w:numPr>
      </w:pPr>
      <w:r w:rsidRPr="00BB4D78">
        <w:rPr>
          <w:b/>
          <w:bCs/>
        </w:rPr>
        <w:t>Classic Jumper's Knee (Inferior Pole):</w:t>
      </w:r>
      <w:r w:rsidRPr="00BB4D78">
        <w:t> Pain right at the bottom tip of the kneecap. This is the most common presentation, especially for jumping athletes.</w:t>
      </w:r>
    </w:p>
    <w:p w14:paraId="1153206D" w14:textId="77777777" w:rsidR="00BB4D78" w:rsidRPr="00BB4D78" w:rsidRDefault="00BB4D78" w:rsidP="00BB4D78">
      <w:pPr>
        <w:numPr>
          <w:ilvl w:val="0"/>
          <w:numId w:val="13"/>
        </w:numPr>
      </w:pPr>
      <w:r w:rsidRPr="00BB4D78">
        <w:rPr>
          <w:b/>
          <w:bCs/>
        </w:rPr>
        <w:t>Quadriceps Tendinopathy (Superior Pole):</w:t>
      </w:r>
      <w:r w:rsidRPr="00BB4D78">
        <w:t> Pain at the </w:t>
      </w:r>
      <w:r w:rsidRPr="00BB4D78">
        <w:rPr>
          <w:i/>
          <w:iCs/>
        </w:rPr>
        <w:t>top</w:t>
      </w:r>
      <w:r w:rsidRPr="00BB4D78">
        <w:t> of the kneecap. This is often seen in people who do a lot of deep knee bending, like weightlifters or volleyball players.</w:t>
      </w:r>
    </w:p>
    <w:p w14:paraId="3D0FA7BA" w14:textId="77777777" w:rsidR="00BB4D78" w:rsidRPr="00BB4D78" w:rsidRDefault="00BB4D78" w:rsidP="00BB4D78">
      <w:pPr>
        <w:numPr>
          <w:ilvl w:val="0"/>
          <w:numId w:val="13"/>
        </w:numPr>
      </w:pPr>
      <w:r w:rsidRPr="00BB4D78">
        <w:rPr>
          <w:b/>
          <w:bCs/>
        </w:rPr>
        <w:t>Distal Tendinopathy:</w:t>
      </w:r>
      <w:r w:rsidRPr="00BB4D78">
        <w:t> Pain further down where the tendon meets the shinbone. This is less common but is sometimes seen in distance runners.</w:t>
      </w:r>
    </w:p>
    <w:p w14:paraId="1CA251E8" w14:textId="77777777" w:rsidR="00BB4D78" w:rsidRPr="00BB4D78" w:rsidRDefault="00BB4D78" w:rsidP="00BB4D78">
      <w:r w:rsidRPr="00BB4D78">
        <w:rPr>
          <w:rStyle w:val="Heading3Char"/>
        </w:rPr>
        <w:t>3. Presentations Based on the Stage of the Injury</w:t>
      </w:r>
      <w:r w:rsidRPr="00BB4D78">
        <w:t> Tendon issues usually progress through a "continuum," meaning the condition changes over time based on how the tendon is loaded.</w:t>
      </w:r>
    </w:p>
    <w:p w14:paraId="1A2CE1C3" w14:textId="77777777" w:rsidR="00BB4D78" w:rsidRPr="00BB4D78" w:rsidRDefault="00BB4D78" w:rsidP="00BB4D78">
      <w:pPr>
        <w:numPr>
          <w:ilvl w:val="0"/>
          <w:numId w:val="14"/>
        </w:numPr>
      </w:pPr>
      <w:r w:rsidRPr="00BB4D78">
        <w:rPr>
          <w:b/>
          <w:bCs/>
        </w:rPr>
        <w:t>The "Angry" Phase (Reactive Tendinopathy):</w:t>
      </w:r>
      <w:r w:rsidRPr="00BB4D78">
        <w:t> If you suddenly do way more activity than your knee is used to—like playing in a weekend sports tournament after months of inactivity, or taking a direct bump to the knee—the tendon can become acutely swollen and painful. It is temporarily "reacting" to the shock of the new load, but the actual structure of the tendon is still basically healthy and highly reversible with proper rest.</w:t>
      </w:r>
    </w:p>
    <w:p w14:paraId="46DDBD52" w14:textId="77777777" w:rsidR="00BB4D78" w:rsidRPr="00BB4D78" w:rsidRDefault="00BB4D78" w:rsidP="00BB4D78">
      <w:pPr>
        <w:numPr>
          <w:ilvl w:val="0"/>
          <w:numId w:val="14"/>
        </w:numPr>
      </w:pPr>
      <w:r w:rsidRPr="00BB4D78">
        <w:rPr>
          <w:b/>
          <w:bCs/>
        </w:rPr>
        <w:t>The "Wear and Tear" Phase (Degenerative Tendinopathy):</w:t>
      </w:r>
      <w:r w:rsidRPr="00BB4D78">
        <w:t> If the tendon is repeatedly overworked for months or years without enough recovery, parts of the tissue begin to break down and become disorganized. The tendon might feel thick or nodular, and this stage is more about managing the condition and building strength to tolerate loads, rather than waiting for it to completely "heal" back to normal.</w:t>
      </w:r>
    </w:p>
    <w:p w14:paraId="43B4D791" w14:textId="77777777" w:rsidR="00BB4D78" w:rsidRPr="00BB4D78" w:rsidRDefault="00BB4D78" w:rsidP="00BB4D78">
      <w:pPr>
        <w:numPr>
          <w:ilvl w:val="0"/>
          <w:numId w:val="14"/>
        </w:numPr>
      </w:pPr>
      <w:r w:rsidRPr="00BB4D78">
        <w:rPr>
          <w:b/>
          <w:bCs/>
        </w:rPr>
        <w:t>The "Flare-Up" (Reactive-on-Degenerative):</w:t>
      </w:r>
      <w:r w:rsidRPr="00BB4D78">
        <w:t> Many adults have a combination of the two. You might have an old, "wear-and-tear" (degenerative) spot in your tendon that doesn't normally hurt. But if you push yourself too hard, the healthy parts of the tendon around that spot get overworked and enter the painful, swollen "angry" phase.</w:t>
      </w:r>
    </w:p>
    <w:p w14:paraId="0BBEBB48" w14:textId="77777777" w:rsidR="00BB4D78" w:rsidRPr="00BB4D78" w:rsidRDefault="00BB4D78" w:rsidP="00BB4D78">
      <w:pPr>
        <w:pStyle w:val="Heading3"/>
      </w:pPr>
      <w:r w:rsidRPr="00BB4D78">
        <w:t>4. Presentations Based on Activity Level</w:t>
      </w:r>
    </w:p>
    <w:p w14:paraId="2F237852" w14:textId="77777777" w:rsidR="00BB4D78" w:rsidRPr="00BB4D78" w:rsidRDefault="00BB4D78" w:rsidP="00BB4D78">
      <w:pPr>
        <w:numPr>
          <w:ilvl w:val="0"/>
          <w:numId w:val="15"/>
        </w:numPr>
      </w:pPr>
      <w:r w:rsidRPr="00BB4D78">
        <w:rPr>
          <w:b/>
          <w:bCs/>
        </w:rPr>
        <w:t>High-Impact Athletes:</w:t>
      </w:r>
      <w:r w:rsidRPr="00BB4D78">
        <w:t> People who play sports like basketball or volleyball put massive, explosive loads on their knees. They often experience a </w:t>
      </w:r>
      <w:r w:rsidRPr="00BB4D78">
        <w:rPr>
          <w:b/>
          <w:bCs/>
        </w:rPr>
        <w:t>"warm-up" phenomenon</w:t>
      </w:r>
      <w:r w:rsidRPr="00BB4D78">
        <w:t>: the knee hurts at the start of practice, feels better once they are warmed up, but aches terribly the next morning or for days after.</w:t>
      </w:r>
    </w:p>
    <w:p w14:paraId="7ECBC058" w14:textId="77777777" w:rsidR="00BB4D78" w:rsidRPr="00BB4D78" w:rsidRDefault="00BB4D78" w:rsidP="00BB4D78">
      <w:pPr>
        <w:numPr>
          <w:ilvl w:val="0"/>
          <w:numId w:val="15"/>
        </w:numPr>
      </w:pPr>
      <w:r w:rsidRPr="00BB4D78">
        <w:rPr>
          <w:b/>
          <w:bCs/>
        </w:rPr>
        <w:t>Sedentary Individuals or "Weekend Warriors":</w:t>
      </w:r>
      <w:r w:rsidRPr="00BB4D78">
        <w:t> You don't have to be a jumping athlete to get this condition. If you are generally inactive and suddenly do a moderate amount of unaccustomed physical activity (like doing a lot of heavy lifting or going on a long, unexpected hike), your tendon can experience a painful "shock" because it hasn't been conditioned to handle that load.</w:t>
      </w:r>
    </w:p>
    <w:p w14:paraId="261AFD14" w14:textId="77777777" w:rsidR="00FB7CA7" w:rsidRPr="00FB7CA7" w:rsidRDefault="00FB7CA7" w:rsidP="00FB7CA7">
      <w:pPr>
        <w:pStyle w:val="Heading2"/>
      </w:pPr>
      <w:r w:rsidRPr="00FB7CA7">
        <w:t>"What's wrong with me?"</w:t>
      </w:r>
    </w:p>
    <w:p w14:paraId="746BB0A5" w14:textId="0F6EE05D" w:rsidR="00FB7CA7" w:rsidRPr="00FB7CA7" w:rsidRDefault="00FB7CA7" w:rsidP="00FB7CA7">
      <w:r w:rsidRPr="00FB7CA7">
        <w:t>You have a condition called </w:t>
      </w:r>
      <w:r w:rsidRPr="00FB7CA7">
        <w:rPr>
          <w:b/>
          <w:bCs/>
        </w:rPr>
        <w:t>patellar tendinopathy</w:t>
      </w:r>
      <w:r w:rsidRPr="00FB7CA7">
        <w:t xml:space="preserve">, which is commonly referred to as "jumper's knee". Historically, this was called "tendinitis," which implied that your tendon was acutely inflamed. However, we now know that this is actually a degenerative process—a kind of "failed </w:t>
      </w:r>
      <w:r w:rsidRPr="00FB7CA7">
        <w:lastRenderedPageBreak/>
        <w:t>healing response"—characterized by disorganized collagen fib</w:t>
      </w:r>
      <w:r>
        <w:t>re</w:t>
      </w:r>
      <w:r w:rsidRPr="00FB7CA7">
        <w:t>s and an accumulation of fluid and abnormal cells in the tendon tissue.</w:t>
      </w:r>
    </w:p>
    <w:p w14:paraId="6264A3FF" w14:textId="77777777" w:rsidR="00FB7CA7" w:rsidRPr="00FB7CA7" w:rsidRDefault="00FB7CA7" w:rsidP="00FB7CA7">
      <w:r w:rsidRPr="00FB7CA7">
        <w:t>We understand this condition through what is called a "continuum model," meaning your tendon can fluctuate between different phases based on how much load you put on it. If you recently did a massive amount of unaccustomed activity, a structurally healthy portion of your tendon might be in an angry, swollen "reactive" phase. If you have been dealing with this for a long time, parts of the tendon may be in a "degenerative" phase, meaning the tissue structure has broken down to compensate for chronic overloading. Ultimately, the tendon hurts because its capacity to repeatedly store and release energy—like a spring during jumping, running, or cutting—has been overwhelmed.</w:t>
      </w:r>
    </w:p>
    <w:p w14:paraId="49F469CB" w14:textId="77777777" w:rsidR="00FB7CA7" w:rsidRPr="00FB7CA7" w:rsidRDefault="00FB7CA7" w:rsidP="00FB7CA7">
      <w:pPr>
        <w:pStyle w:val="Heading2"/>
      </w:pPr>
      <w:r w:rsidRPr="00FB7CA7">
        <w:t>"What's going to happen?"</w:t>
      </w:r>
    </w:p>
    <w:p w14:paraId="408B69C3" w14:textId="534A9CD3" w:rsidR="00FB7CA7" w:rsidRPr="00FB7CA7" w:rsidRDefault="00FB7CA7" w:rsidP="00FB7CA7">
      <w:r w:rsidRPr="00FB7CA7">
        <w:t>First, you</w:t>
      </w:r>
      <w:r w:rsidR="006E0264">
        <w:t xml:space="preserve"> should understand</w:t>
      </w:r>
      <w:r w:rsidRPr="00FB7CA7">
        <w:t>: because this is a chronic structural issue, rehabilitation can be slow and sometimes frustrating. It will take time and consistent effort to build your tendon's strength back up.</w:t>
      </w:r>
    </w:p>
    <w:p w14:paraId="3F652F96" w14:textId="77777777" w:rsidR="00FB7CA7" w:rsidRPr="00FB7CA7" w:rsidRDefault="00FB7CA7" w:rsidP="00FB7CA7">
      <w:r w:rsidRPr="00FB7CA7">
        <w:t>You will likely notice that your pain is highly dependent on the loads you put on your knee. You may even experience a "warm-up phenomenon," where your knee aches at the start of a sport, feels better once you are warmed up and playing, but then throbs intensely the next morning or for days after.</w:t>
      </w:r>
    </w:p>
    <w:p w14:paraId="27DF6DDA" w14:textId="77777777" w:rsidR="00FB7CA7" w:rsidRPr="00FB7CA7" w:rsidRDefault="00FB7CA7" w:rsidP="00FB7CA7">
      <w:r w:rsidRPr="00FB7CA7">
        <w:t>We may use an ultrasound or MRI to look at your tendon, which might show thickening or abnormal blood vessel growth. However, we do not treat the scan; we treat </w:t>
      </w:r>
      <w:r w:rsidRPr="00FB7CA7">
        <w:rPr>
          <w:i/>
          <w:iCs/>
        </w:rPr>
        <w:t>you</w:t>
      </w:r>
      <w:r w:rsidRPr="00FB7CA7">
        <w:t>. Imaging doesn't always tell us the whole story, and a tendon that looks abnormal on a scan can actually be completely pain-free. To track your actual progress, we will rely heavily on your symptoms and use a specific questionnaire called the VISA-P score, which measures your pain levels and your ability to play sports over time.</w:t>
      </w:r>
    </w:p>
    <w:p w14:paraId="41860E4D" w14:textId="77777777" w:rsidR="00FB7CA7" w:rsidRPr="00FB7CA7" w:rsidRDefault="00FB7CA7" w:rsidP="00FB7CA7">
      <w:pPr>
        <w:pStyle w:val="Heading2"/>
      </w:pPr>
      <w:r w:rsidRPr="00FB7CA7">
        <w:t>"What can be done?"</w:t>
      </w:r>
    </w:p>
    <w:p w14:paraId="4EDF6C19" w14:textId="77777777" w:rsidR="00FB7CA7" w:rsidRPr="00FB7CA7" w:rsidRDefault="00FB7CA7" w:rsidP="00FB7CA7">
      <w:r w:rsidRPr="00FB7CA7">
        <w:t>The absolute gold standard for treating your knee is a combination of </w:t>
      </w:r>
      <w:r w:rsidRPr="00FB7CA7">
        <w:rPr>
          <w:b/>
          <w:bCs/>
        </w:rPr>
        <w:t>load management and progressive exercise</w:t>
      </w:r>
      <w:r w:rsidRPr="00FB7CA7">
        <w:t>. Complete rest is actually bad for the tendon, so we aren't going to tell you to just sit on the couch. Instead, we will use a "pain-monitoring model." This means you can continue certain activities as long as your pain stays at a 5 out of 10 or below, and as long as the pain completely subsides by the next morning.</w:t>
      </w:r>
    </w:p>
    <w:p w14:paraId="6C42E9E6" w14:textId="77777777" w:rsidR="00FB7CA7" w:rsidRPr="00FB7CA7" w:rsidRDefault="00FB7CA7" w:rsidP="00FB7CA7">
      <w:r w:rsidRPr="00FB7CA7">
        <w:t>To rebuild the tendon, we will use a 4-stage progressive tendon-loading exercise program:</w:t>
      </w:r>
    </w:p>
    <w:p w14:paraId="5E140F32" w14:textId="77777777" w:rsidR="00FB7CA7" w:rsidRPr="00FB7CA7" w:rsidRDefault="00FB7CA7" w:rsidP="00FB7CA7">
      <w:pPr>
        <w:numPr>
          <w:ilvl w:val="0"/>
          <w:numId w:val="16"/>
        </w:numPr>
      </w:pPr>
      <w:r w:rsidRPr="00FB7CA7">
        <w:rPr>
          <w:b/>
          <w:bCs/>
        </w:rPr>
        <w:t>Stage 1:</w:t>
      </w:r>
      <w:r w:rsidRPr="00FB7CA7">
        <w:t> We will start with heavy </w:t>
      </w:r>
      <w:r w:rsidRPr="00FB7CA7">
        <w:rPr>
          <w:i/>
          <w:iCs/>
        </w:rPr>
        <w:t>isometric</w:t>
      </w:r>
      <w:r w:rsidRPr="00FB7CA7">
        <w:t> exercises, like holding a wall sit or a leg extension. These holds act like a temporary painkiller, reducing inhibition from your brain and immediately decreasing tendon pain.</w:t>
      </w:r>
    </w:p>
    <w:p w14:paraId="4297C7B5" w14:textId="77777777" w:rsidR="00FB7CA7" w:rsidRPr="00FB7CA7" w:rsidRDefault="00FB7CA7" w:rsidP="00FB7CA7">
      <w:pPr>
        <w:numPr>
          <w:ilvl w:val="0"/>
          <w:numId w:val="16"/>
        </w:numPr>
      </w:pPr>
      <w:r w:rsidRPr="00FB7CA7">
        <w:rPr>
          <w:b/>
          <w:bCs/>
        </w:rPr>
        <w:t>Stage 2:</w:t>
      </w:r>
      <w:r w:rsidRPr="00FB7CA7">
        <w:t> Once your pain is manageable, we will move to </w:t>
      </w:r>
      <w:r w:rsidRPr="00FB7CA7">
        <w:rPr>
          <w:i/>
          <w:iCs/>
        </w:rPr>
        <w:t>isotonic</w:t>
      </w:r>
      <w:r w:rsidRPr="00FB7CA7">
        <w:t> exercises—like heavy slow resistance (HSR) training or single-leg decline squats. This step builds muscle strength and stimulates the tendon to restructure and heal itself.</w:t>
      </w:r>
    </w:p>
    <w:p w14:paraId="53D53CB9" w14:textId="77777777" w:rsidR="00FB7CA7" w:rsidRPr="00FB7CA7" w:rsidRDefault="00FB7CA7" w:rsidP="00FB7CA7">
      <w:pPr>
        <w:numPr>
          <w:ilvl w:val="0"/>
          <w:numId w:val="16"/>
        </w:numPr>
      </w:pPr>
      <w:r w:rsidRPr="00FB7CA7">
        <w:rPr>
          <w:b/>
          <w:bCs/>
        </w:rPr>
        <w:t>Stage 3 &amp; 4:</w:t>
      </w:r>
      <w:r w:rsidRPr="00FB7CA7">
        <w:t> Eventually, we will reintroduce explosive "energy-storage" exercises like jumping, and finally, sport-specific drills to get you ready for full competition.</w:t>
      </w:r>
    </w:p>
    <w:p w14:paraId="36877A79" w14:textId="77777777" w:rsidR="00FB7CA7" w:rsidRPr="00FB7CA7" w:rsidRDefault="00FB7CA7" w:rsidP="00FB7CA7">
      <w:r w:rsidRPr="00FB7CA7">
        <w:t>I want to emphasize that we will </w:t>
      </w:r>
      <w:r w:rsidRPr="00FB7CA7">
        <w:rPr>
          <w:b/>
          <w:bCs/>
        </w:rPr>
        <w:t>not</w:t>
      </w:r>
      <w:r w:rsidRPr="00FB7CA7">
        <w:t xml:space="preserve"> use corticosteroid injections. While they might temporarily mask the pain, they can cause long-term deterioration of the tendon tissue and are strongly </w:t>
      </w:r>
      <w:r w:rsidRPr="00FB7CA7">
        <w:lastRenderedPageBreak/>
        <w:t>contraindicated for this condition. If you aren't improving after several months of our exercise program, we can look into safe second-line therapies to give the tendon an extra healing boost, such as extracorporeal shockwave therapy or specific patches and injections.</w:t>
      </w:r>
    </w:p>
    <w:p w14:paraId="067231B4" w14:textId="77777777" w:rsidR="00FB7CA7" w:rsidRPr="00FB7CA7" w:rsidRDefault="00FB7CA7" w:rsidP="00FB7CA7">
      <w:r w:rsidRPr="00FB7CA7">
        <w:t>With patience, proper load management, and consistency with your exercises, we can increase your tendon's capacity and get you back to doing what you love.</w:t>
      </w:r>
    </w:p>
    <w:p w14:paraId="16B3796C" w14:textId="77777777" w:rsidR="00515549" w:rsidRPr="00515549" w:rsidRDefault="00515549" w:rsidP="00515549">
      <w:pPr>
        <w:rPr>
          <w:lang w:val="en-US"/>
        </w:rPr>
      </w:pPr>
    </w:p>
    <w:sectPr w:rsidR="00515549" w:rsidRPr="00515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3B5"/>
    <w:multiLevelType w:val="multilevel"/>
    <w:tmpl w:val="5E94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4F15"/>
    <w:multiLevelType w:val="multilevel"/>
    <w:tmpl w:val="5BE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0914"/>
    <w:multiLevelType w:val="multilevel"/>
    <w:tmpl w:val="E32C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2757B"/>
    <w:multiLevelType w:val="multilevel"/>
    <w:tmpl w:val="79E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C2682"/>
    <w:multiLevelType w:val="multilevel"/>
    <w:tmpl w:val="ED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A2D42"/>
    <w:multiLevelType w:val="multilevel"/>
    <w:tmpl w:val="E7B4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024BD"/>
    <w:multiLevelType w:val="multilevel"/>
    <w:tmpl w:val="1A5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84F7E"/>
    <w:multiLevelType w:val="multilevel"/>
    <w:tmpl w:val="D59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06DCD"/>
    <w:multiLevelType w:val="multilevel"/>
    <w:tmpl w:val="352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E221E"/>
    <w:multiLevelType w:val="multilevel"/>
    <w:tmpl w:val="3C2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6EDE"/>
    <w:multiLevelType w:val="multilevel"/>
    <w:tmpl w:val="15B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95566"/>
    <w:multiLevelType w:val="multilevel"/>
    <w:tmpl w:val="BE8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B4BD8"/>
    <w:multiLevelType w:val="multilevel"/>
    <w:tmpl w:val="E91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222C0"/>
    <w:multiLevelType w:val="multilevel"/>
    <w:tmpl w:val="A6A0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E0221"/>
    <w:multiLevelType w:val="multilevel"/>
    <w:tmpl w:val="CC2C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B38A8"/>
    <w:multiLevelType w:val="multilevel"/>
    <w:tmpl w:val="A6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757255">
    <w:abstractNumId w:val="6"/>
  </w:num>
  <w:num w:numId="2" w16cid:durableId="2112697644">
    <w:abstractNumId w:val="0"/>
  </w:num>
  <w:num w:numId="3" w16cid:durableId="595790484">
    <w:abstractNumId w:val="2"/>
  </w:num>
  <w:num w:numId="4" w16cid:durableId="704407522">
    <w:abstractNumId w:val="1"/>
  </w:num>
  <w:num w:numId="5" w16cid:durableId="1076898336">
    <w:abstractNumId w:val="3"/>
  </w:num>
  <w:num w:numId="6" w16cid:durableId="480001138">
    <w:abstractNumId w:val="12"/>
  </w:num>
  <w:num w:numId="7" w16cid:durableId="1999263808">
    <w:abstractNumId w:val="11"/>
  </w:num>
  <w:num w:numId="8" w16cid:durableId="443574587">
    <w:abstractNumId w:val="13"/>
  </w:num>
  <w:num w:numId="9" w16cid:durableId="1446122689">
    <w:abstractNumId w:val="9"/>
  </w:num>
  <w:num w:numId="10" w16cid:durableId="974219296">
    <w:abstractNumId w:val="7"/>
  </w:num>
  <w:num w:numId="11" w16cid:durableId="1477719241">
    <w:abstractNumId w:val="14"/>
  </w:num>
  <w:num w:numId="12" w16cid:durableId="1693534347">
    <w:abstractNumId w:val="15"/>
  </w:num>
  <w:num w:numId="13" w16cid:durableId="1334260988">
    <w:abstractNumId w:val="5"/>
  </w:num>
  <w:num w:numId="14" w16cid:durableId="1791708946">
    <w:abstractNumId w:val="10"/>
  </w:num>
  <w:num w:numId="15" w16cid:durableId="111634462">
    <w:abstractNumId w:val="4"/>
  </w:num>
  <w:num w:numId="16" w16cid:durableId="1985307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65"/>
    <w:rsid w:val="00083382"/>
    <w:rsid w:val="001A7CCA"/>
    <w:rsid w:val="001C3998"/>
    <w:rsid w:val="0028017A"/>
    <w:rsid w:val="00450EC0"/>
    <w:rsid w:val="00461D43"/>
    <w:rsid w:val="00464222"/>
    <w:rsid w:val="00515549"/>
    <w:rsid w:val="0051742C"/>
    <w:rsid w:val="00626871"/>
    <w:rsid w:val="006C097A"/>
    <w:rsid w:val="006C3E65"/>
    <w:rsid w:val="006E0264"/>
    <w:rsid w:val="00706006"/>
    <w:rsid w:val="007960A4"/>
    <w:rsid w:val="007B182B"/>
    <w:rsid w:val="00877577"/>
    <w:rsid w:val="00930D5E"/>
    <w:rsid w:val="0096671D"/>
    <w:rsid w:val="009E14AD"/>
    <w:rsid w:val="00B340DA"/>
    <w:rsid w:val="00B652C1"/>
    <w:rsid w:val="00B70186"/>
    <w:rsid w:val="00BB4D78"/>
    <w:rsid w:val="00E9645D"/>
    <w:rsid w:val="00EE64D6"/>
    <w:rsid w:val="00F146C5"/>
    <w:rsid w:val="00FB7CA7"/>
    <w:rsid w:val="00FC7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5C5B"/>
  <w15:chartTrackingRefBased/>
  <w15:docId w15:val="{2C0DC65F-CB63-4137-B1C1-5E84D2CE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3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3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E65"/>
    <w:rPr>
      <w:rFonts w:eastAsiaTheme="majorEastAsia" w:cstheme="majorBidi"/>
      <w:color w:val="272727" w:themeColor="text1" w:themeTint="D8"/>
    </w:rPr>
  </w:style>
  <w:style w:type="paragraph" w:styleId="Title">
    <w:name w:val="Title"/>
    <w:basedOn w:val="Normal"/>
    <w:next w:val="Normal"/>
    <w:link w:val="TitleChar"/>
    <w:uiPriority w:val="10"/>
    <w:qFormat/>
    <w:rsid w:val="006C3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E65"/>
    <w:pPr>
      <w:spacing w:before="160"/>
      <w:jc w:val="center"/>
    </w:pPr>
    <w:rPr>
      <w:i/>
      <w:iCs/>
      <w:color w:val="404040" w:themeColor="text1" w:themeTint="BF"/>
    </w:rPr>
  </w:style>
  <w:style w:type="character" w:customStyle="1" w:styleId="QuoteChar">
    <w:name w:val="Quote Char"/>
    <w:basedOn w:val="DefaultParagraphFont"/>
    <w:link w:val="Quote"/>
    <w:uiPriority w:val="29"/>
    <w:rsid w:val="006C3E65"/>
    <w:rPr>
      <w:i/>
      <w:iCs/>
      <w:color w:val="404040" w:themeColor="text1" w:themeTint="BF"/>
    </w:rPr>
  </w:style>
  <w:style w:type="paragraph" w:styleId="ListParagraph">
    <w:name w:val="List Paragraph"/>
    <w:basedOn w:val="Normal"/>
    <w:uiPriority w:val="34"/>
    <w:qFormat/>
    <w:rsid w:val="006C3E65"/>
    <w:pPr>
      <w:ind w:left="720"/>
      <w:contextualSpacing/>
    </w:pPr>
  </w:style>
  <w:style w:type="character" w:styleId="IntenseEmphasis">
    <w:name w:val="Intense Emphasis"/>
    <w:basedOn w:val="DefaultParagraphFont"/>
    <w:uiPriority w:val="21"/>
    <w:qFormat/>
    <w:rsid w:val="006C3E65"/>
    <w:rPr>
      <w:i/>
      <w:iCs/>
      <w:color w:val="0F4761" w:themeColor="accent1" w:themeShade="BF"/>
    </w:rPr>
  </w:style>
  <w:style w:type="paragraph" w:styleId="IntenseQuote">
    <w:name w:val="Intense Quote"/>
    <w:basedOn w:val="Normal"/>
    <w:next w:val="Normal"/>
    <w:link w:val="IntenseQuoteChar"/>
    <w:uiPriority w:val="30"/>
    <w:qFormat/>
    <w:rsid w:val="006C3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E65"/>
    <w:rPr>
      <w:i/>
      <w:iCs/>
      <w:color w:val="0F4761" w:themeColor="accent1" w:themeShade="BF"/>
    </w:rPr>
  </w:style>
  <w:style w:type="character" w:styleId="IntenseReference">
    <w:name w:val="Intense Reference"/>
    <w:basedOn w:val="DefaultParagraphFont"/>
    <w:uiPriority w:val="32"/>
    <w:qFormat/>
    <w:rsid w:val="006C3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3774</Words>
  <Characters>25437</Characters>
  <Application>Microsoft Office Word</Application>
  <DocSecurity>0</DocSecurity>
  <Lines>438</Lines>
  <Paragraphs>251</Paragraphs>
  <ScaleCrop>false</ScaleCrop>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21</cp:revision>
  <dcterms:created xsi:type="dcterms:W3CDTF">2026-03-21T06:56:00Z</dcterms:created>
  <dcterms:modified xsi:type="dcterms:W3CDTF">2026-03-21T07:27:00Z</dcterms:modified>
</cp:coreProperties>
</file>